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76610" w14:textId="558358DE" w:rsidR="004B2FA1" w:rsidRDefault="00085449" w:rsidP="00085449">
      <w:pPr>
        <w:pStyle w:val="Titel"/>
      </w:pPr>
      <w:r>
        <w:t xml:space="preserve">Eksempler på besvarelser delprøve </w:t>
      </w:r>
      <w:r w:rsidR="001A5334">
        <w:t>2</w:t>
      </w:r>
    </w:p>
    <w:p w14:paraId="1513BA51" w14:textId="30DF82E7" w:rsidR="00085449" w:rsidRDefault="00085449" w:rsidP="00085449"/>
    <w:sdt>
      <w:sdtPr>
        <w:rPr>
          <w:rFonts w:asciiTheme="minorHAnsi" w:eastAsiaTheme="minorHAnsi" w:hAnsiTheme="minorHAnsi" w:cstheme="minorBidi"/>
          <w:b w:val="0"/>
          <w:bCs w:val="0"/>
          <w:color w:val="auto"/>
          <w:sz w:val="24"/>
          <w:szCs w:val="24"/>
          <w:lang w:eastAsia="en-US"/>
        </w:rPr>
        <w:id w:val="107323133"/>
        <w:docPartObj>
          <w:docPartGallery w:val="Table of Contents"/>
          <w:docPartUnique/>
        </w:docPartObj>
      </w:sdtPr>
      <w:sdtEndPr>
        <w:rPr>
          <w:noProof/>
        </w:rPr>
      </w:sdtEndPr>
      <w:sdtContent>
        <w:p w14:paraId="4FB1E141" w14:textId="5D4A3728" w:rsidR="00085449" w:rsidRDefault="00085449">
          <w:pPr>
            <w:pStyle w:val="Overskrift"/>
          </w:pPr>
          <w:r>
            <w:t>Indholdsfortegnelse</w:t>
          </w:r>
        </w:p>
        <w:p w14:paraId="07D22D64" w14:textId="63B8A0CA" w:rsidR="005F15DB" w:rsidRDefault="00085449">
          <w:pPr>
            <w:pStyle w:val="Indholdsfortegnelse2"/>
            <w:tabs>
              <w:tab w:val="right" w:leader="dot" w:pos="9628"/>
            </w:tabs>
            <w:rPr>
              <w:rFonts w:eastAsiaTheme="minorEastAsia" w:cstheme="minorBidi"/>
              <w:i w:val="0"/>
              <w:iCs w:val="0"/>
              <w:noProof/>
              <w:sz w:val="24"/>
              <w:szCs w:val="24"/>
              <w:lang w:eastAsia="da-DK"/>
            </w:rPr>
          </w:pPr>
          <w:r>
            <w:fldChar w:fldCharType="begin"/>
          </w:r>
          <w:r>
            <w:instrText>TOC \o "1-3" \h \z \u</w:instrText>
          </w:r>
          <w:r>
            <w:fldChar w:fldCharType="separate"/>
          </w:r>
          <w:hyperlink w:anchor="_Toc82605284" w:history="1">
            <w:r w:rsidR="005F15DB" w:rsidRPr="009D3101">
              <w:rPr>
                <w:rStyle w:val="Hyperlink"/>
                <w:noProof/>
              </w:rPr>
              <w:t>Opgaver i emnet ’Funktioner og differentialregning’</w:t>
            </w:r>
            <w:r w:rsidR="005F15DB">
              <w:rPr>
                <w:noProof/>
                <w:webHidden/>
              </w:rPr>
              <w:tab/>
            </w:r>
            <w:r w:rsidR="005F15DB">
              <w:rPr>
                <w:noProof/>
                <w:webHidden/>
              </w:rPr>
              <w:fldChar w:fldCharType="begin"/>
            </w:r>
            <w:r w:rsidR="005F15DB">
              <w:rPr>
                <w:noProof/>
                <w:webHidden/>
              </w:rPr>
              <w:instrText xml:space="preserve"> PAGEREF _Toc82605284 \h </w:instrText>
            </w:r>
            <w:r w:rsidR="005F15DB">
              <w:rPr>
                <w:noProof/>
                <w:webHidden/>
              </w:rPr>
            </w:r>
            <w:r w:rsidR="005F15DB">
              <w:rPr>
                <w:noProof/>
                <w:webHidden/>
              </w:rPr>
              <w:fldChar w:fldCharType="separate"/>
            </w:r>
            <w:r w:rsidR="005F15DB">
              <w:rPr>
                <w:noProof/>
                <w:webHidden/>
              </w:rPr>
              <w:t>1</w:t>
            </w:r>
            <w:r w:rsidR="005F15DB">
              <w:rPr>
                <w:noProof/>
                <w:webHidden/>
              </w:rPr>
              <w:fldChar w:fldCharType="end"/>
            </w:r>
          </w:hyperlink>
        </w:p>
        <w:p w14:paraId="25240403" w14:textId="439834B8" w:rsidR="005F15DB" w:rsidRDefault="001C28E5">
          <w:pPr>
            <w:pStyle w:val="Indholdsfortegnelse3"/>
            <w:tabs>
              <w:tab w:val="right" w:leader="dot" w:pos="9628"/>
            </w:tabs>
            <w:rPr>
              <w:rFonts w:eastAsiaTheme="minorEastAsia" w:cstheme="minorBidi"/>
              <w:noProof/>
              <w:sz w:val="24"/>
              <w:szCs w:val="24"/>
              <w:lang w:eastAsia="da-DK"/>
            </w:rPr>
          </w:pPr>
          <w:hyperlink w:anchor="_Toc82605285" w:history="1">
            <w:r w:rsidR="005F15DB" w:rsidRPr="009D3101">
              <w:rPr>
                <w:rStyle w:val="Hyperlink"/>
                <w:noProof/>
              </w:rPr>
              <w:t>Eksempel 1</w:t>
            </w:r>
            <w:r w:rsidR="005F15DB">
              <w:rPr>
                <w:noProof/>
                <w:webHidden/>
              </w:rPr>
              <w:tab/>
            </w:r>
            <w:r w:rsidR="005F15DB">
              <w:rPr>
                <w:noProof/>
                <w:webHidden/>
              </w:rPr>
              <w:fldChar w:fldCharType="begin"/>
            </w:r>
            <w:r w:rsidR="005F15DB">
              <w:rPr>
                <w:noProof/>
                <w:webHidden/>
              </w:rPr>
              <w:instrText xml:space="preserve"> PAGEREF _Toc82605285 \h </w:instrText>
            </w:r>
            <w:r w:rsidR="005F15DB">
              <w:rPr>
                <w:noProof/>
                <w:webHidden/>
              </w:rPr>
            </w:r>
            <w:r w:rsidR="005F15DB">
              <w:rPr>
                <w:noProof/>
                <w:webHidden/>
              </w:rPr>
              <w:fldChar w:fldCharType="separate"/>
            </w:r>
            <w:r w:rsidR="005F15DB">
              <w:rPr>
                <w:noProof/>
                <w:webHidden/>
              </w:rPr>
              <w:t>1</w:t>
            </w:r>
            <w:r w:rsidR="005F15DB">
              <w:rPr>
                <w:noProof/>
                <w:webHidden/>
              </w:rPr>
              <w:fldChar w:fldCharType="end"/>
            </w:r>
          </w:hyperlink>
        </w:p>
        <w:p w14:paraId="71BAA0C8" w14:textId="6C84192E" w:rsidR="005F15DB" w:rsidRDefault="001C28E5">
          <w:pPr>
            <w:pStyle w:val="Indholdsfortegnelse3"/>
            <w:tabs>
              <w:tab w:val="right" w:leader="dot" w:pos="9628"/>
            </w:tabs>
            <w:rPr>
              <w:rFonts w:eastAsiaTheme="minorEastAsia" w:cstheme="minorBidi"/>
              <w:noProof/>
              <w:sz w:val="24"/>
              <w:szCs w:val="24"/>
              <w:lang w:eastAsia="da-DK"/>
            </w:rPr>
          </w:pPr>
          <w:hyperlink w:anchor="_Toc82605286" w:history="1">
            <w:r w:rsidR="005F15DB" w:rsidRPr="009D3101">
              <w:rPr>
                <w:rStyle w:val="Hyperlink"/>
                <w:noProof/>
              </w:rPr>
              <w:t>Eksempel 2</w:t>
            </w:r>
            <w:r w:rsidR="005F15DB">
              <w:rPr>
                <w:noProof/>
                <w:webHidden/>
              </w:rPr>
              <w:tab/>
            </w:r>
            <w:r w:rsidR="005F15DB">
              <w:rPr>
                <w:noProof/>
                <w:webHidden/>
              </w:rPr>
              <w:fldChar w:fldCharType="begin"/>
            </w:r>
            <w:r w:rsidR="005F15DB">
              <w:rPr>
                <w:noProof/>
                <w:webHidden/>
              </w:rPr>
              <w:instrText xml:space="preserve"> PAGEREF _Toc82605286 \h </w:instrText>
            </w:r>
            <w:r w:rsidR="005F15DB">
              <w:rPr>
                <w:noProof/>
                <w:webHidden/>
              </w:rPr>
            </w:r>
            <w:r w:rsidR="005F15DB">
              <w:rPr>
                <w:noProof/>
                <w:webHidden/>
              </w:rPr>
              <w:fldChar w:fldCharType="separate"/>
            </w:r>
            <w:r w:rsidR="005F15DB">
              <w:rPr>
                <w:noProof/>
                <w:webHidden/>
              </w:rPr>
              <w:t>2</w:t>
            </w:r>
            <w:r w:rsidR="005F15DB">
              <w:rPr>
                <w:noProof/>
                <w:webHidden/>
              </w:rPr>
              <w:fldChar w:fldCharType="end"/>
            </w:r>
          </w:hyperlink>
        </w:p>
        <w:p w14:paraId="1FB7139E" w14:textId="6B9C78E4" w:rsidR="005F15DB" w:rsidRDefault="001C28E5">
          <w:pPr>
            <w:pStyle w:val="Indholdsfortegnelse3"/>
            <w:tabs>
              <w:tab w:val="right" w:leader="dot" w:pos="9628"/>
            </w:tabs>
            <w:rPr>
              <w:rFonts w:eastAsiaTheme="minorEastAsia" w:cstheme="minorBidi"/>
              <w:noProof/>
              <w:sz w:val="24"/>
              <w:szCs w:val="24"/>
              <w:lang w:eastAsia="da-DK"/>
            </w:rPr>
          </w:pPr>
          <w:hyperlink w:anchor="_Toc82605287" w:history="1">
            <w:r w:rsidR="005F15DB" w:rsidRPr="009D3101">
              <w:rPr>
                <w:rStyle w:val="Hyperlink"/>
                <w:noProof/>
              </w:rPr>
              <w:t>Eksempel 3</w:t>
            </w:r>
            <w:r w:rsidR="005F15DB">
              <w:rPr>
                <w:noProof/>
                <w:webHidden/>
              </w:rPr>
              <w:tab/>
            </w:r>
            <w:r w:rsidR="005F15DB">
              <w:rPr>
                <w:noProof/>
                <w:webHidden/>
              </w:rPr>
              <w:fldChar w:fldCharType="begin"/>
            </w:r>
            <w:r w:rsidR="005F15DB">
              <w:rPr>
                <w:noProof/>
                <w:webHidden/>
              </w:rPr>
              <w:instrText xml:space="preserve"> PAGEREF _Toc82605287 \h </w:instrText>
            </w:r>
            <w:r w:rsidR="005F15DB">
              <w:rPr>
                <w:noProof/>
                <w:webHidden/>
              </w:rPr>
            </w:r>
            <w:r w:rsidR="005F15DB">
              <w:rPr>
                <w:noProof/>
                <w:webHidden/>
              </w:rPr>
              <w:fldChar w:fldCharType="separate"/>
            </w:r>
            <w:r w:rsidR="005F15DB">
              <w:rPr>
                <w:noProof/>
                <w:webHidden/>
              </w:rPr>
              <w:t>3</w:t>
            </w:r>
            <w:r w:rsidR="005F15DB">
              <w:rPr>
                <w:noProof/>
                <w:webHidden/>
              </w:rPr>
              <w:fldChar w:fldCharType="end"/>
            </w:r>
          </w:hyperlink>
        </w:p>
        <w:p w14:paraId="4D784AB9" w14:textId="004FD156" w:rsidR="005F15DB" w:rsidRDefault="001C28E5">
          <w:pPr>
            <w:pStyle w:val="Indholdsfortegnelse2"/>
            <w:tabs>
              <w:tab w:val="right" w:leader="dot" w:pos="9628"/>
            </w:tabs>
            <w:rPr>
              <w:rFonts w:eastAsiaTheme="minorEastAsia" w:cstheme="minorBidi"/>
              <w:i w:val="0"/>
              <w:iCs w:val="0"/>
              <w:noProof/>
              <w:sz w:val="24"/>
              <w:szCs w:val="24"/>
              <w:lang w:eastAsia="da-DK"/>
            </w:rPr>
          </w:pPr>
          <w:hyperlink w:anchor="_Toc82605288" w:history="1">
            <w:r w:rsidR="005F15DB" w:rsidRPr="009D3101">
              <w:rPr>
                <w:rStyle w:val="Hyperlink"/>
                <w:noProof/>
              </w:rPr>
              <w:t>Opgaver i emnet ’Analytisk geometri og vektorer’</w:t>
            </w:r>
            <w:r w:rsidR="005F15DB">
              <w:rPr>
                <w:noProof/>
                <w:webHidden/>
              </w:rPr>
              <w:tab/>
            </w:r>
            <w:r w:rsidR="005F15DB">
              <w:rPr>
                <w:noProof/>
                <w:webHidden/>
              </w:rPr>
              <w:fldChar w:fldCharType="begin"/>
            </w:r>
            <w:r w:rsidR="005F15DB">
              <w:rPr>
                <w:noProof/>
                <w:webHidden/>
              </w:rPr>
              <w:instrText xml:space="preserve"> PAGEREF _Toc82605288 \h </w:instrText>
            </w:r>
            <w:r w:rsidR="005F15DB">
              <w:rPr>
                <w:noProof/>
                <w:webHidden/>
              </w:rPr>
            </w:r>
            <w:r w:rsidR="005F15DB">
              <w:rPr>
                <w:noProof/>
                <w:webHidden/>
              </w:rPr>
              <w:fldChar w:fldCharType="separate"/>
            </w:r>
            <w:r w:rsidR="005F15DB">
              <w:rPr>
                <w:noProof/>
                <w:webHidden/>
              </w:rPr>
              <w:t>4</w:t>
            </w:r>
            <w:r w:rsidR="005F15DB">
              <w:rPr>
                <w:noProof/>
                <w:webHidden/>
              </w:rPr>
              <w:fldChar w:fldCharType="end"/>
            </w:r>
          </w:hyperlink>
        </w:p>
        <w:p w14:paraId="1AD76923" w14:textId="23DEBDEB" w:rsidR="005F15DB" w:rsidRDefault="001C28E5">
          <w:pPr>
            <w:pStyle w:val="Indholdsfortegnelse3"/>
            <w:tabs>
              <w:tab w:val="right" w:leader="dot" w:pos="9628"/>
            </w:tabs>
            <w:rPr>
              <w:rFonts w:eastAsiaTheme="minorEastAsia" w:cstheme="minorBidi"/>
              <w:noProof/>
              <w:sz w:val="24"/>
              <w:szCs w:val="24"/>
              <w:lang w:eastAsia="da-DK"/>
            </w:rPr>
          </w:pPr>
          <w:hyperlink w:anchor="_Toc82605289" w:history="1">
            <w:r w:rsidR="005F15DB" w:rsidRPr="009D3101">
              <w:rPr>
                <w:rStyle w:val="Hyperlink"/>
                <w:noProof/>
              </w:rPr>
              <w:t>Eksempel 1</w:t>
            </w:r>
            <w:r w:rsidR="005F15DB">
              <w:rPr>
                <w:noProof/>
                <w:webHidden/>
              </w:rPr>
              <w:tab/>
            </w:r>
            <w:r w:rsidR="005F15DB">
              <w:rPr>
                <w:noProof/>
                <w:webHidden/>
              </w:rPr>
              <w:fldChar w:fldCharType="begin"/>
            </w:r>
            <w:r w:rsidR="005F15DB">
              <w:rPr>
                <w:noProof/>
                <w:webHidden/>
              </w:rPr>
              <w:instrText xml:space="preserve"> PAGEREF _Toc82605289 \h </w:instrText>
            </w:r>
            <w:r w:rsidR="005F15DB">
              <w:rPr>
                <w:noProof/>
                <w:webHidden/>
              </w:rPr>
            </w:r>
            <w:r w:rsidR="005F15DB">
              <w:rPr>
                <w:noProof/>
                <w:webHidden/>
              </w:rPr>
              <w:fldChar w:fldCharType="separate"/>
            </w:r>
            <w:r w:rsidR="005F15DB">
              <w:rPr>
                <w:noProof/>
                <w:webHidden/>
              </w:rPr>
              <w:t>4</w:t>
            </w:r>
            <w:r w:rsidR="005F15DB">
              <w:rPr>
                <w:noProof/>
                <w:webHidden/>
              </w:rPr>
              <w:fldChar w:fldCharType="end"/>
            </w:r>
          </w:hyperlink>
        </w:p>
        <w:p w14:paraId="54E91398" w14:textId="6CF46787" w:rsidR="005F15DB" w:rsidRDefault="001C28E5">
          <w:pPr>
            <w:pStyle w:val="Indholdsfortegnelse3"/>
            <w:tabs>
              <w:tab w:val="right" w:leader="dot" w:pos="9628"/>
            </w:tabs>
            <w:rPr>
              <w:rFonts w:eastAsiaTheme="minorEastAsia" w:cstheme="minorBidi"/>
              <w:noProof/>
              <w:sz w:val="24"/>
              <w:szCs w:val="24"/>
              <w:lang w:eastAsia="da-DK"/>
            </w:rPr>
          </w:pPr>
          <w:hyperlink w:anchor="_Toc82605290" w:history="1">
            <w:r w:rsidR="005F15DB" w:rsidRPr="009D3101">
              <w:rPr>
                <w:rStyle w:val="Hyperlink"/>
                <w:noProof/>
              </w:rPr>
              <w:t>Eksempel 2</w:t>
            </w:r>
            <w:r w:rsidR="005F15DB">
              <w:rPr>
                <w:noProof/>
                <w:webHidden/>
              </w:rPr>
              <w:tab/>
            </w:r>
            <w:r w:rsidR="005F15DB">
              <w:rPr>
                <w:noProof/>
                <w:webHidden/>
              </w:rPr>
              <w:fldChar w:fldCharType="begin"/>
            </w:r>
            <w:r w:rsidR="005F15DB">
              <w:rPr>
                <w:noProof/>
                <w:webHidden/>
              </w:rPr>
              <w:instrText xml:space="preserve"> PAGEREF _Toc82605290 \h </w:instrText>
            </w:r>
            <w:r w:rsidR="005F15DB">
              <w:rPr>
                <w:noProof/>
                <w:webHidden/>
              </w:rPr>
            </w:r>
            <w:r w:rsidR="005F15DB">
              <w:rPr>
                <w:noProof/>
                <w:webHidden/>
              </w:rPr>
              <w:fldChar w:fldCharType="separate"/>
            </w:r>
            <w:r w:rsidR="005F15DB">
              <w:rPr>
                <w:noProof/>
                <w:webHidden/>
              </w:rPr>
              <w:t>5</w:t>
            </w:r>
            <w:r w:rsidR="005F15DB">
              <w:rPr>
                <w:noProof/>
                <w:webHidden/>
              </w:rPr>
              <w:fldChar w:fldCharType="end"/>
            </w:r>
          </w:hyperlink>
        </w:p>
        <w:p w14:paraId="0CA18AAF" w14:textId="34232404" w:rsidR="005F15DB" w:rsidRDefault="001C28E5">
          <w:pPr>
            <w:pStyle w:val="Indholdsfortegnelse2"/>
            <w:tabs>
              <w:tab w:val="right" w:leader="dot" w:pos="9628"/>
            </w:tabs>
            <w:rPr>
              <w:rFonts w:eastAsiaTheme="minorEastAsia" w:cstheme="minorBidi"/>
              <w:i w:val="0"/>
              <w:iCs w:val="0"/>
              <w:noProof/>
              <w:sz w:val="24"/>
              <w:szCs w:val="24"/>
              <w:lang w:eastAsia="da-DK"/>
            </w:rPr>
          </w:pPr>
          <w:hyperlink w:anchor="_Toc82605291" w:history="1">
            <w:r w:rsidR="005F15DB" w:rsidRPr="009D3101">
              <w:rPr>
                <w:rStyle w:val="Hyperlink"/>
                <w:noProof/>
              </w:rPr>
              <w:t>Opgaver i emnet ’Statistik og regressionsanalyse’</w:t>
            </w:r>
            <w:r w:rsidR="005F15DB">
              <w:rPr>
                <w:noProof/>
                <w:webHidden/>
              </w:rPr>
              <w:tab/>
            </w:r>
            <w:r w:rsidR="005F15DB">
              <w:rPr>
                <w:noProof/>
                <w:webHidden/>
              </w:rPr>
              <w:fldChar w:fldCharType="begin"/>
            </w:r>
            <w:r w:rsidR="005F15DB">
              <w:rPr>
                <w:noProof/>
                <w:webHidden/>
              </w:rPr>
              <w:instrText xml:space="preserve"> PAGEREF _Toc82605291 \h </w:instrText>
            </w:r>
            <w:r w:rsidR="005F15DB">
              <w:rPr>
                <w:noProof/>
                <w:webHidden/>
              </w:rPr>
            </w:r>
            <w:r w:rsidR="005F15DB">
              <w:rPr>
                <w:noProof/>
                <w:webHidden/>
              </w:rPr>
              <w:fldChar w:fldCharType="separate"/>
            </w:r>
            <w:r w:rsidR="005F15DB">
              <w:rPr>
                <w:noProof/>
                <w:webHidden/>
              </w:rPr>
              <w:t>7</w:t>
            </w:r>
            <w:r w:rsidR="005F15DB">
              <w:rPr>
                <w:noProof/>
                <w:webHidden/>
              </w:rPr>
              <w:fldChar w:fldCharType="end"/>
            </w:r>
          </w:hyperlink>
        </w:p>
        <w:p w14:paraId="2C521499" w14:textId="64BF28C3" w:rsidR="005F15DB" w:rsidRDefault="001C28E5">
          <w:pPr>
            <w:pStyle w:val="Indholdsfortegnelse3"/>
            <w:tabs>
              <w:tab w:val="right" w:leader="dot" w:pos="9628"/>
            </w:tabs>
            <w:rPr>
              <w:rFonts w:eastAsiaTheme="minorEastAsia" w:cstheme="minorBidi"/>
              <w:noProof/>
              <w:sz w:val="24"/>
              <w:szCs w:val="24"/>
              <w:lang w:eastAsia="da-DK"/>
            </w:rPr>
          </w:pPr>
          <w:hyperlink w:anchor="_Toc82605292" w:history="1">
            <w:r w:rsidR="005F15DB" w:rsidRPr="009D3101">
              <w:rPr>
                <w:rStyle w:val="Hyperlink"/>
                <w:noProof/>
              </w:rPr>
              <w:t>Eksempel 1</w:t>
            </w:r>
            <w:r w:rsidR="005F15DB">
              <w:rPr>
                <w:noProof/>
                <w:webHidden/>
              </w:rPr>
              <w:tab/>
            </w:r>
            <w:r w:rsidR="005F15DB">
              <w:rPr>
                <w:noProof/>
                <w:webHidden/>
              </w:rPr>
              <w:fldChar w:fldCharType="begin"/>
            </w:r>
            <w:r w:rsidR="005F15DB">
              <w:rPr>
                <w:noProof/>
                <w:webHidden/>
              </w:rPr>
              <w:instrText xml:space="preserve"> PAGEREF _Toc82605292 \h </w:instrText>
            </w:r>
            <w:r w:rsidR="005F15DB">
              <w:rPr>
                <w:noProof/>
                <w:webHidden/>
              </w:rPr>
            </w:r>
            <w:r w:rsidR="005F15DB">
              <w:rPr>
                <w:noProof/>
                <w:webHidden/>
              </w:rPr>
              <w:fldChar w:fldCharType="separate"/>
            </w:r>
            <w:r w:rsidR="005F15DB">
              <w:rPr>
                <w:noProof/>
                <w:webHidden/>
              </w:rPr>
              <w:t>7</w:t>
            </w:r>
            <w:r w:rsidR="005F15DB">
              <w:rPr>
                <w:noProof/>
                <w:webHidden/>
              </w:rPr>
              <w:fldChar w:fldCharType="end"/>
            </w:r>
          </w:hyperlink>
        </w:p>
        <w:p w14:paraId="63ECEDD3" w14:textId="2DCE9503" w:rsidR="005F15DB" w:rsidRDefault="001C28E5">
          <w:pPr>
            <w:pStyle w:val="Indholdsfortegnelse3"/>
            <w:tabs>
              <w:tab w:val="right" w:leader="dot" w:pos="9628"/>
            </w:tabs>
            <w:rPr>
              <w:rFonts w:eastAsiaTheme="minorEastAsia" w:cstheme="minorBidi"/>
              <w:noProof/>
              <w:sz w:val="24"/>
              <w:szCs w:val="24"/>
              <w:lang w:eastAsia="da-DK"/>
            </w:rPr>
          </w:pPr>
          <w:hyperlink w:anchor="_Toc82605293" w:history="1">
            <w:r w:rsidR="005F15DB" w:rsidRPr="009D3101">
              <w:rPr>
                <w:rStyle w:val="Hyperlink"/>
                <w:noProof/>
              </w:rPr>
              <w:t>Eksempel 2</w:t>
            </w:r>
            <w:r w:rsidR="005F15DB">
              <w:rPr>
                <w:noProof/>
                <w:webHidden/>
              </w:rPr>
              <w:tab/>
            </w:r>
            <w:r w:rsidR="005F15DB">
              <w:rPr>
                <w:noProof/>
                <w:webHidden/>
              </w:rPr>
              <w:fldChar w:fldCharType="begin"/>
            </w:r>
            <w:r w:rsidR="005F15DB">
              <w:rPr>
                <w:noProof/>
                <w:webHidden/>
              </w:rPr>
              <w:instrText xml:space="preserve"> PAGEREF _Toc82605293 \h </w:instrText>
            </w:r>
            <w:r w:rsidR="005F15DB">
              <w:rPr>
                <w:noProof/>
                <w:webHidden/>
              </w:rPr>
            </w:r>
            <w:r w:rsidR="005F15DB">
              <w:rPr>
                <w:noProof/>
                <w:webHidden/>
              </w:rPr>
              <w:fldChar w:fldCharType="separate"/>
            </w:r>
            <w:r w:rsidR="005F15DB">
              <w:rPr>
                <w:noProof/>
                <w:webHidden/>
              </w:rPr>
              <w:t>8</w:t>
            </w:r>
            <w:r w:rsidR="005F15DB">
              <w:rPr>
                <w:noProof/>
                <w:webHidden/>
              </w:rPr>
              <w:fldChar w:fldCharType="end"/>
            </w:r>
          </w:hyperlink>
        </w:p>
        <w:p w14:paraId="136C92FE" w14:textId="6DE6F6B0" w:rsidR="005F15DB" w:rsidRDefault="001C28E5">
          <w:pPr>
            <w:pStyle w:val="Indholdsfortegnelse3"/>
            <w:tabs>
              <w:tab w:val="right" w:leader="dot" w:pos="9628"/>
            </w:tabs>
            <w:rPr>
              <w:rFonts w:eastAsiaTheme="minorEastAsia" w:cstheme="minorBidi"/>
              <w:noProof/>
              <w:sz w:val="24"/>
              <w:szCs w:val="24"/>
              <w:lang w:eastAsia="da-DK"/>
            </w:rPr>
          </w:pPr>
          <w:hyperlink w:anchor="_Toc82605294" w:history="1">
            <w:r w:rsidR="005F15DB" w:rsidRPr="009D3101">
              <w:rPr>
                <w:rStyle w:val="Hyperlink"/>
                <w:noProof/>
              </w:rPr>
              <w:t>Eksempel 3:</w:t>
            </w:r>
            <w:r w:rsidR="005F15DB">
              <w:rPr>
                <w:noProof/>
                <w:webHidden/>
              </w:rPr>
              <w:tab/>
            </w:r>
            <w:r w:rsidR="005F15DB">
              <w:rPr>
                <w:noProof/>
                <w:webHidden/>
              </w:rPr>
              <w:fldChar w:fldCharType="begin"/>
            </w:r>
            <w:r w:rsidR="005F15DB">
              <w:rPr>
                <w:noProof/>
                <w:webHidden/>
              </w:rPr>
              <w:instrText xml:space="preserve"> PAGEREF _Toc82605294 \h </w:instrText>
            </w:r>
            <w:r w:rsidR="005F15DB">
              <w:rPr>
                <w:noProof/>
                <w:webHidden/>
              </w:rPr>
            </w:r>
            <w:r w:rsidR="005F15DB">
              <w:rPr>
                <w:noProof/>
                <w:webHidden/>
              </w:rPr>
              <w:fldChar w:fldCharType="separate"/>
            </w:r>
            <w:r w:rsidR="005F15DB">
              <w:rPr>
                <w:noProof/>
                <w:webHidden/>
              </w:rPr>
              <w:t>10</w:t>
            </w:r>
            <w:r w:rsidR="005F15DB">
              <w:rPr>
                <w:noProof/>
                <w:webHidden/>
              </w:rPr>
              <w:fldChar w:fldCharType="end"/>
            </w:r>
          </w:hyperlink>
        </w:p>
        <w:p w14:paraId="761B5A85" w14:textId="474FDDDC" w:rsidR="00085449" w:rsidRDefault="00085449">
          <w:r>
            <w:rPr>
              <w:b/>
              <w:bCs/>
              <w:noProof/>
            </w:rPr>
            <w:fldChar w:fldCharType="end"/>
          </w:r>
        </w:p>
      </w:sdtContent>
    </w:sdt>
    <w:p w14:paraId="09ADAAB8" w14:textId="5A0A2B4B" w:rsidR="00085449" w:rsidRDefault="00085449" w:rsidP="00085449"/>
    <w:p w14:paraId="532BB45C" w14:textId="4EB31EA3" w:rsidR="00085449" w:rsidRDefault="00085449" w:rsidP="00085449"/>
    <w:p w14:paraId="48AB3EA9" w14:textId="6C8FC55D" w:rsidR="00085449" w:rsidRDefault="00085449" w:rsidP="00085449"/>
    <w:p w14:paraId="3201BC52" w14:textId="176B246D" w:rsidR="00085449" w:rsidRDefault="00085449" w:rsidP="00085449">
      <w:pPr>
        <w:pStyle w:val="Overskrift2"/>
      </w:pPr>
      <w:bookmarkStart w:id="0" w:name="_Toc82605284"/>
      <w:r>
        <w:t>Opgaver i emnet ’Funktioner og differentialregning’</w:t>
      </w:r>
      <w:bookmarkEnd w:id="0"/>
    </w:p>
    <w:p w14:paraId="477C0683" w14:textId="7C129B57" w:rsidR="00085449" w:rsidRDefault="00085449" w:rsidP="00085449"/>
    <w:p w14:paraId="37B60B9C" w14:textId="21EFEA17" w:rsidR="007017D7" w:rsidRDefault="00085449" w:rsidP="007017D7">
      <w:bookmarkStart w:id="1" w:name="_Toc82605285"/>
      <w:r w:rsidRPr="004B7061">
        <w:rPr>
          <w:rStyle w:val="Overskrift3Tegn"/>
        </w:rPr>
        <w:t>Eksempel 1</w:t>
      </w:r>
      <w:bookmarkEnd w:id="1"/>
      <w:r w:rsidRPr="00F02FC3">
        <w:rPr>
          <w:b/>
        </w:rPr>
        <w:t>:</w:t>
      </w:r>
      <w:r w:rsidR="007017D7" w:rsidRPr="00F02FC3">
        <w:rPr>
          <w:b/>
        </w:rPr>
        <w:t xml:space="preserve"> </w:t>
      </w:r>
      <w:r w:rsidR="007017D7">
        <w:t>Jeg får givet følgende informationer:</w:t>
      </w:r>
    </w:p>
    <w:p w14:paraId="5DE81EAF" w14:textId="77777777" w:rsidR="007017D7" w:rsidRPr="00472FC2" w:rsidRDefault="007017D7" w:rsidP="007017D7">
      <w:pPr>
        <w:jc w:val="center"/>
        <w:rPr>
          <w:rFonts w:cstheme="minorHAnsi"/>
        </w:rPr>
      </w:pPr>
      <w:r w:rsidRPr="00472FC2">
        <w:rPr>
          <w:rFonts w:cstheme="minorHAnsi"/>
          <w:b/>
          <w:noProof/>
          <w:lang w:eastAsia="da-DK"/>
        </w:rPr>
        <w:drawing>
          <wp:inline distT="0" distB="0" distL="0" distR="0" wp14:anchorId="0230CC73" wp14:editId="25201119">
            <wp:extent cx="1295400" cy="966470"/>
            <wp:effectExtent l="0" t="0" r="0" b="0"/>
            <wp:docPr id="20" name="Bille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966470"/>
                    </a:xfrm>
                    <a:prstGeom prst="rect">
                      <a:avLst/>
                    </a:prstGeom>
                    <a:noFill/>
                    <a:ln>
                      <a:noFill/>
                    </a:ln>
                  </pic:spPr>
                </pic:pic>
              </a:graphicData>
            </a:graphic>
          </wp:inline>
        </w:drawing>
      </w:r>
    </w:p>
    <w:p w14:paraId="2CEE1690" w14:textId="77777777" w:rsidR="007017D7" w:rsidRDefault="007017D7" w:rsidP="007017D7">
      <w:pPr>
        <w:rPr>
          <w:rFonts w:cstheme="minorHAnsi"/>
        </w:rPr>
      </w:pPr>
      <w:r w:rsidRPr="00472FC2">
        <w:rPr>
          <w:rFonts w:cstheme="minorHAnsi"/>
        </w:rPr>
        <w:t>En optælling af antal murmeldyr i en region i Schweiz viser, at antallet af murmeldyr med god tilnærmelse kan beskrives ved funktionen</w:t>
      </w:r>
    </w:p>
    <w:p w14:paraId="44E456DF" w14:textId="77777777" w:rsidR="007017D7" w:rsidRPr="00C638D2" w:rsidRDefault="007017D7" w:rsidP="007017D7">
      <w:pPr>
        <w:rPr>
          <w:rFonts w:cstheme="minorHAnsi"/>
        </w:rPr>
      </w:pPr>
      <w:r w:rsidRPr="00472FC2">
        <w:rPr>
          <w:rFonts w:cstheme="minorHAnsi"/>
          <w:b/>
        </w:rPr>
        <w:tab/>
      </w:r>
      <w:r w:rsidRPr="00472FC2">
        <w:rPr>
          <w:rFonts w:cstheme="minorHAnsi"/>
          <w:b/>
        </w:rPr>
        <w:tab/>
      </w:r>
      <w:r w:rsidRPr="00472FC2">
        <w:rPr>
          <w:rFonts w:cstheme="minorHAnsi"/>
          <w:b/>
        </w:rPr>
        <w:tab/>
      </w:r>
      <m:oMath>
        <m:r>
          <w:rPr>
            <w:rFonts w:ascii="Cambria Math" w:hAnsi="Cambria Math" w:cstheme="minorHAnsi"/>
          </w:rPr>
          <m:t>f</m:t>
        </m:r>
        <m:d>
          <m:dPr>
            <m:ctrlPr>
              <w:rPr>
                <w:rFonts w:ascii="Cambria Math" w:hAnsi="Cambria Math" w:cstheme="minorHAnsi"/>
                <w:i/>
              </w:rPr>
            </m:ctrlPr>
          </m:dPr>
          <m:e>
            <m:r>
              <w:rPr>
                <w:rFonts w:ascii="Cambria Math" w:hAnsi="Cambria Math" w:cstheme="minorHAnsi"/>
              </w:rPr>
              <m:t>x</m:t>
            </m:r>
          </m:e>
        </m:d>
        <m:r>
          <w:rPr>
            <w:rFonts w:ascii="Cambria Math" w:hAnsi="Cambria Math" w:cstheme="minorHAnsi"/>
          </w:rPr>
          <m:t>=3600⋅1,04</m:t>
        </m:r>
        <m:sSup>
          <m:sSupPr>
            <m:ctrlPr>
              <w:rPr>
                <w:rFonts w:ascii="Cambria Math" w:hAnsi="Cambria Math" w:cstheme="minorHAnsi"/>
                <w:i/>
              </w:rPr>
            </m:ctrlPr>
          </m:sSupPr>
          <m:e>
            <m:r>
              <w:rPr>
                <w:rFonts w:ascii="Cambria Math" w:hAnsi="Cambria Math" w:cstheme="minorHAnsi"/>
              </w:rPr>
              <m:t>5</m:t>
            </m:r>
          </m:e>
          <m:sup>
            <m:r>
              <w:rPr>
                <w:rFonts w:ascii="Cambria Math" w:hAnsi="Cambria Math" w:cstheme="minorHAnsi"/>
              </w:rPr>
              <m:t>x</m:t>
            </m:r>
          </m:sup>
        </m:sSup>
      </m:oMath>
      <w:r w:rsidRPr="00472FC2">
        <w:rPr>
          <w:rFonts w:eastAsiaTheme="minorEastAsia" w:cstheme="minorHAnsi"/>
        </w:rPr>
        <w:t xml:space="preserve"> ,</w:t>
      </w:r>
    </w:p>
    <w:p w14:paraId="06E58A92" w14:textId="77777777" w:rsidR="007017D7" w:rsidRDefault="007017D7" w:rsidP="007017D7">
      <w:pPr>
        <w:rPr>
          <w:rFonts w:eastAsiaTheme="minorEastAsia" w:cstheme="minorHAnsi"/>
        </w:rPr>
      </w:pPr>
      <w:r w:rsidRPr="00472FC2">
        <w:rPr>
          <w:rFonts w:eastAsiaTheme="minorEastAsia" w:cstheme="minorHAnsi"/>
        </w:rPr>
        <w:t xml:space="preserve">hvor </w:t>
      </w:r>
      <m:oMath>
        <m:r>
          <w:rPr>
            <w:rFonts w:ascii="Cambria Math" w:eastAsiaTheme="minorEastAsia" w:hAnsi="Cambria Math" w:cstheme="minorHAnsi"/>
          </w:rPr>
          <m:t>f(x)</m:t>
        </m:r>
      </m:oMath>
      <w:r w:rsidRPr="00472FC2">
        <w:rPr>
          <w:rFonts w:eastAsiaTheme="minorEastAsia" w:cstheme="minorHAnsi"/>
        </w:rPr>
        <w:t xml:space="preserve"> er antallet af murmeldyr og </w:t>
      </w:r>
      <m:oMath>
        <m:r>
          <w:rPr>
            <w:rFonts w:ascii="Cambria Math" w:eastAsiaTheme="minorEastAsia" w:hAnsi="Cambria Math" w:cstheme="minorHAnsi"/>
          </w:rPr>
          <m:t>x</m:t>
        </m:r>
      </m:oMath>
      <w:r w:rsidRPr="00472FC2">
        <w:rPr>
          <w:rFonts w:eastAsiaTheme="minorEastAsia" w:cstheme="minorHAnsi"/>
        </w:rPr>
        <w:t xml:space="preserve"> er antal år efter år 2001.</w:t>
      </w:r>
    </w:p>
    <w:p w14:paraId="2F01C98C" w14:textId="77777777" w:rsidR="007017D7" w:rsidRPr="00472FC2" w:rsidRDefault="007017D7" w:rsidP="007017D7">
      <w:pPr>
        <w:rPr>
          <w:rFonts w:eastAsiaTheme="minorEastAsia" w:cstheme="minorHAnsi"/>
        </w:rPr>
      </w:pPr>
    </w:p>
    <w:p w14:paraId="729DD6C6" w14:textId="77777777" w:rsidR="007017D7" w:rsidRPr="00E44B84" w:rsidRDefault="007017D7" w:rsidP="007017D7">
      <w:pPr>
        <w:pStyle w:val="Listeafsnit"/>
        <w:numPr>
          <w:ilvl w:val="0"/>
          <w:numId w:val="8"/>
        </w:numPr>
      </w:pPr>
      <w:r>
        <w:t xml:space="preserve">Jeg vil nu </w:t>
      </w:r>
      <w:r>
        <w:rPr>
          <w:rFonts w:eastAsiaTheme="minorEastAsia" w:cstheme="minorHAnsi"/>
        </w:rPr>
        <w:t>b</w:t>
      </w:r>
      <w:r w:rsidRPr="00472FC2">
        <w:rPr>
          <w:rFonts w:eastAsiaTheme="minorEastAsia" w:cstheme="minorHAnsi"/>
        </w:rPr>
        <w:t>e</w:t>
      </w:r>
      <w:r>
        <w:rPr>
          <w:rFonts w:eastAsiaTheme="minorEastAsia" w:cstheme="minorHAnsi"/>
        </w:rPr>
        <w:t xml:space="preserve">regne, hvad antallet af </w:t>
      </w:r>
      <w:r w:rsidRPr="00472FC2">
        <w:rPr>
          <w:rFonts w:eastAsiaTheme="minorEastAsia" w:cstheme="minorHAnsi"/>
        </w:rPr>
        <w:t>murmeldyr</w:t>
      </w:r>
      <w:r>
        <w:rPr>
          <w:rFonts w:eastAsiaTheme="minorEastAsia" w:cstheme="minorHAnsi"/>
        </w:rPr>
        <w:t xml:space="preserve"> </w:t>
      </w:r>
      <w:r w:rsidRPr="00472FC2">
        <w:rPr>
          <w:rFonts w:eastAsiaTheme="minorEastAsia" w:cstheme="minorHAnsi"/>
        </w:rPr>
        <w:t>ifølge modellen</w:t>
      </w:r>
      <w:r>
        <w:rPr>
          <w:rFonts w:eastAsiaTheme="minorEastAsia" w:cstheme="minorHAnsi"/>
        </w:rPr>
        <w:t xml:space="preserve"> er oppe på i år 2020.</w:t>
      </w:r>
    </w:p>
    <w:p w14:paraId="2C455EBF" w14:textId="77777777" w:rsidR="007017D7" w:rsidRDefault="007017D7" w:rsidP="007017D7">
      <w:pPr>
        <w:pStyle w:val="Listeafsnit"/>
        <w:rPr>
          <w:rFonts w:eastAsiaTheme="minorEastAsia"/>
        </w:rPr>
      </w:pPr>
      <w:r>
        <w:t xml:space="preserve">Da x er antal år efter 2001 ser jeg, at år 2020 er: </w:t>
      </w:r>
      <m:oMath>
        <m:r>
          <w:rPr>
            <w:rFonts w:ascii="Cambria Math" w:hAnsi="Cambria Math"/>
          </w:rPr>
          <m:t>2020-2001=19 år efter 2001.</m:t>
        </m:r>
      </m:oMath>
    </w:p>
    <w:p w14:paraId="7C507FC1" w14:textId="77777777" w:rsidR="007017D7" w:rsidRDefault="007017D7" w:rsidP="007017D7">
      <w:pPr>
        <w:pStyle w:val="Listeafsnit"/>
      </w:pPr>
      <w:r>
        <w:t>Jeg definerer der min funktion i Nspire og sætter 19 ind på x’s plads i forskriften og beregner antallet af murmeldyr:</w:t>
      </w:r>
    </w:p>
    <w:p w14:paraId="3741FC0F" w14:textId="77777777" w:rsidR="007017D7" w:rsidRDefault="007017D7" w:rsidP="007017D7">
      <w:pPr>
        <w:pStyle w:val="Listeafsnit"/>
      </w:pPr>
      <w:r>
        <w:rPr>
          <w:noProof/>
        </w:rPr>
        <w:drawing>
          <wp:inline distT="0" distB="0" distL="0" distR="0" wp14:anchorId="5A3CC433" wp14:editId="683FBA62">
            <wp:extent cx="2674620" cy="1226166"/>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688699" cy="1232620"/>
                    </a:xfrm>
                    <a:prstGeom prst="rect">
                      <a:avLst/>
                    </a:prstGeom>
                  </pic:spPr>
                </pic:pic>
              </a:graphicData>
            </a:graphic>
          </wp:inline>
        </w:drawing>
      </w:r>
    </w:p>
    <w:p w14:paraId="4BC5D250" w14:textId="29A0984C" w:rsidR="007017D7" w:rsidRPr="00E44B84" w:rsidRDefault="007017D7" w:rsidP="005F15DB">
      <w:pPr>
        <w:pStyle w:val="Listeafsnit"/>
      </w:pPr>
      <w:r w:rsidRPr="00E44B84">
        <w:rPr>
          <w:highlight w:val="yellow"/>
        </w:rPr>
        <w:t>Jeg kan herudfra se, at der ifølge modellen er 8308 murmeldyr i år 2020.</w:t>
      </w:r>
    </w:p>
    <w:p w14:paraId="7F222000" w14:textId="77777777" w:rsidR="007017D7" w:rsidRPr="00806C41" w:rsidRDefault="007017D7" w:rsidP="007017D7">
      <w:pPr>
        <w:pStyle w:val="Listeafsnit"/>
        <w:numPr>
          <w:ilvl w:val="0"/>
          <w:numId w:val="8"/>
        </w:numPr>
      </w:pPr>
      <w:r>
        <w:lastRenderedPageBreak/>
        <w:t>Jeg vil nu bestemme</w:t>
      </w:r>
      <w:r w:rsidRPr="00472FC2">
        <w:rPr>
          <w:rFonts w:eastAsiaTheme="minorEastAsia" w:cstheme="minorHAnsi"/>
        </w:rPr>
        <w:t xml:space="preserve">, hvornår antallet af murmeldyr er oppe på </w:t>
      </w:r>
      <m:oMath>
        <m:r>
          <w:rPr>
            <w:rFonts w:ascii="Cambria Math" w:eastAsiaTheme="minorEastAsia" w:hAnsi="Cambria Math" w:cstheme="minorHAnsi"/>
          </w:rPr>
          <m:t>10.000</m:t>
        </m:r>
      </m:oMath>
      <w:r w:rsidRPr="00472FC2">
        <w:rPr>
          <w:rFonts w:eastAsiaTheme="minorEastAsia" w:cstheme="minorHAnsi"/>
        </w:rPr>
        <w:t xml:space="preserve"> ifølge modellen</w:t>
      </w:r>
      <w:r>
        <w:rPr>
          <w:rFonts w:eastAsiaTheme="minorEastAsia" w:cstheme="minorHAnsi"/>
        </w:rPr>
        <w:t>.</w:t>
      </w:r>
    </w:p>
    <w:p w14:paraId="5B329124" w14:textId="77777777" w:rsidR="007017D7" w:rsidRDefault="007017D7" w:rsidP="007017D7">
      <w:pPr>
        <w:pStyle w:val="Listeafsnit"/>
      </w:pPr>
      <w:r>
        <w:t>Jeg sætter 10000 ind på f(x)’s plads i modellen og løser ligningen i Nspire. Herefter skal jeg lægge de fundne antal år til 2001, for at finde det rigtige årstal.</w:t>
      </w:r>
    </w:p>
    <w:p w14:paraId="3DF6F6B5" w14:textId="77777777" w:rsidR="007017D7" w:rsidRDefault="007017D7" w:rsidP="007017D7">
      <w:pPr>
        <w:pStyle w:val="Listeafsnit"/>
      </w:pPr>
    </w:p>
    <w:p w14:paraId="4663556C" w14:textId="77777777" w:rsidR="007017D7" w:rsidRDefault="007017D7" w:rsidP="007017D7">
      <w:pPr>
        <w:pStyle w:val="Listeafsnit"/>
      </w:pPr>
      <w:r>
        <w:rPr>
          <w:noProof/>
        </w:rPr>
        <w:drawing>
          <wp:inline distT="0" distB="0" distL="0" distR="0" wp14:anchorId="6FDE23FB" wp14:editId="381740FB">
            <wp:extent cx="4124325" cy="1533525"/>
            <wp:effectExtent l="0" t="0" r="9525" b="9525"/>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124325" cy="1533525"/>
                    </a:xfrm>
                    <a:prstGeom prst="rect">
                      <a:avLst/>
                    </a:prstGeom>
                  </pic:spPr>
                </pic:pic>
              </a:graphicData>
            </a:graphic>
          </wp:inline>
        </w:drawing>
      </w:r>
    </w:p>
    <w:p w14:paraId="6BD0D7A4" w14:textId="77777777" w:rsidR="007017D7" w:rsidRDefault="007017D7" w:rsidP="007017D7">
      <w:pPr>
        <w:pStyle w:val="Listeafsnit"/>
      </w:pPr>
    </w:p>
    <w:p w14:paraId="45ED8C63" w14:textId="77777777" w:rsidR="007017D7" w:rsidRDefault="007017D7" w:rsidP="007017D7">
      <w:pPr>
        <w:pStyle w:val="Listeafsnit"/>
      </w:pPr>
      <w:r w:rsidRPr="005071AC">
        <w:rPr>
          <w:highlight w:val="yellow"/>
        </w:rPr>
        <w:t>Jeg kan herudfra se, at antallet af murmeldyr er oppe på 10.000 i år 2024.</w:t>
      </w:r>
    </w:p>
    <w:p w14:paraId="452F9BB0" w14:textId="77777777" w:rsidR="007017D7" w:rsidRPr="00E44B84" w:rsidRDefault="007017D7" w:rsidP="007017D7">
      <w:pPr>
        <w:pStyle w:val="Listeafsnit"/>
      </w:pPr>
    </w:p>
    <w:p w14:paraId="4E749417" w14:textId="77777777" w:rsidR="007017D7" w:rsidRPr="00C23FCB" w:rsidRDefault="007017D7" w:rsidP="007017D7">
      <w:pPr>
        <w:pStyle w:val="Listeafsnit"/>
        <w:numPr>
          <w:ilvl w:val="0"/>
          <w:numId w:val="8"/>
        </w:numPr>
      </w:pPr>
      <w:r>
        <w:t>Jeg vil nu b</w:t>
      </w:r>
      <w:r w:rsidRPr="00472FC2">
        <w:rPr>
          <w:rFonts w:eastAsiaTheme="minorEastAsia" w:cstheme="minorHAnsi"/>
        </w:rPr>
        <w:t>est</w:t>
      </w:r>
      <w:r>
        <w:rPr>
          <w:rFonts w:eastAsiaTheme="minorEastAsia" w:cstheme="minorHAnsi"/>
        </w:rPr>
        <w:t>emme fordoblingstiden for antallet af murmeldyr, ifølge modellen.</w:t>
      </w:r>
    </w:p>
    <w:p w14:paraId="6962186F" w14:textId="10FF718E" w:rsidR="007017D7" w:rsidRDefault="007017D7" w:rsidP="007017D7">
      <w:pPr>
        <w:pStyle w:val="Listeafsnit"/>
      </w:pPr>
      <w:r>
        <w:t xml:space="preserve">Da jeg arbejder med en eksponentielfunktion ved jeg, at fordoblingskonstanten kan findes ved følgende formel: </w:t>
      </w:r>
    </w:p>
    <w:p w14:paraId="7350519B" w14:textId="77777777" w:rsidR="007017D7" w:rsidRPr="00C23FCB" w:rsidRDefault="001C28E5" w:rsidP="007017D7">
      <w:pPr>
        <w:pStyle w:val="Listeafsnit"/>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f>
            <m:fPr>
              <m:ctrlPr>
                <w:rPr>
                  <w:rFonts w:ascii="Cambria Math" w:hAnsi="Cambria Math"/>
                </w:rPr>
              </m:ctrlPr>
            </m:fPr>
            <m:num>
              <m:r>
                <m:rPr>
                  <m:sty m:val="p"/>
                </m:rPr>
                <w:rPr>
                  <w:rFonts w:ascii="Cambria Math" w:hAnsi="Cambria Math"/>
                </w:rPr>
                <m:t>Log⁡(2)</m:t>
              </m:r>
            </m:num>
            <m:den>
              <m:r>
                <m:rPr>
                  <m:sty m:val="p"/>
                </m:rPr>
                <w:rPr>
                  <w:rFonts w:ascii="Cambria Math" w:hAnsi="Cambria Math"/>
                </w:rPr>
                <m:t>Log(a)</m:t>
              </m:r>
            </m:den>
          </m:f>
        </m:oMath>
      </m:oMathPara>
    </w:p>
    <w:p w14:paraId="6B57AE1A" w14:textId="77777777" w:rsidR="007017D7" w:rsidRDefault="007017D7" w:rsidP="007017D7">
      <w:pPr>
        <w:pStyle w:val="Listeafsnit"/>
      </w:pPr>
    </w:p>
    <w:p w14:paraId="1DBF12F5" w14:textId="77777777" w:rsidR="007017D7" w:rsidRDefault="007017D7" w:rsidP="007017D7">
      <w:pPr>
        <w:pStyle w:val="Listeafsnit"/>
      </w:pPr>
      <w:r>
        <w:t xml:space="preserve">Jeg aflæser i forskriften, at a er 1,045. </w:t>
      </w:r>
    </w:p>
    <w:p w14:paraId="4647100E" w14:textId="77777777" w:rsidR="007017D7" w:rsidRDefault="007017D7" w:rsidP="007017D7">
      <w:pPr>
        <w:pStyle w:val="Listeafsnit"/>
      </w:pPr>
      <w:r>
        <w:t>Jeg sætter ind:</w:t>
      </w:r>
    </w:p>
    <w:p w14:paraId="2F3FB4C4" w14:textId="77777777" w:rsidR="007017D7" w:rsidRPr="0027094C" w:rsidRDefault="001C28E5" w:rsidP="007017D7">
      <w:pPr>
        <w:pStyle w:val="Listeafsnit"/>
        <w:rPr>
          <w:rFonts w:eastAsiaTheme="minorEastAsia"/>
        </w:rPr>
      </w:pPr>
      <m:oMathPara>
        <m:oMath>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f>
            <m:fPr>
              <m:ctrlPr>
                <w:rPr>
                  <w:rFonts w:ascii="Cambria Math" w:hAnsi="Cambria Math"/>
                </w:rPr>
              </m:ctrlPr>
            </m:fPr>
            <m:num>
              <m:r>
                <m:rPr>
                  <m:sty m:val="p"/>
                </m:rPr>
                <w:rPr>
                  <w:rFonts w:ascii="Cambria Math" w:hAnsi="Cambria Math"/>
                </w:rPr>
                <m:t>Log⁡(2)</m:t>
              </m:r>
            </m:num>
            <m:den>
              <m:r>
                <m:rPr>
                  <m:sty m:val="p"/>
                </m:rPr>
                <w:rPr>
                  <w:rFonts w:ascii="Cambria Math" w:hAnsi="Cambria Math"/>
                </w:rPr>
                <m:t>Log(1,045)</m:t>
              </m:r>
            </m:den>
          </m:f>
          <m:r>
            <m:rPr>
              <m:sty m:val="p"/>
            </m:rPr>
            <w:rPr>
              <w:rFonts w:ascii="Cambria Math" w:hAnsi="Cambria Math"/>
            </w:rPr>
            <m:t>=15,7473</m:t>
          </m:r>
        </m:oMath>
      </m:oMathPara>
    </w:p>
    <w:p w14:paraId="3A068836" w14:textId="77777777" w:rsidR="007017D7" w:rsidRPr="0027094C" w:rsidRDefault="007017D7" w:rsidP="007017D7">
      <w:pPr>
        <w:pStyle w:val="Listeafsnit"/>
        <w:rPr>
          <w:rFonts w:eastAsiaTheme="minorEastAsia"/>
        </w:rPr>
      </w:pPr>
    </w:p>
    <w:p w14:paraId="27A4649F" w14:textId="77777777" w:rsidR="007017D7" w:rsidRPr="00C23FCB" w:rsidRDefault="007017D7" w:rsidP="007017D7">
      <w:pPr>
        <w:pStyle w:val="Listeafsnit"/>
        <w:rPr>
          <w:rFonts w:eastAsiaTheme="minorEastAsia"/>
        </w:rPr>
      </w:pPr>
      <w:r w:rsidRPr="00C23FCB">
        <w:rPr>
          <w:rFonts w:eastAsiaTheme="minorEastAsia"/>
          <w:highlight w:val="yellow"/>
        </w:rPr>
        <w:t>Jeg kan dermed se, at fordoblingstiden for antallet af murmeldyr er 15,747 år.</w:t>
      </w:r>
      <w:r>
        <w:rPr>
          <w:rFonts w:eastAsiaTheme="minorEastAsia"/>
        </w:rPr>
        <w:t xml:space="preserve"> </w:t>
      </w:r>
    </w:p>
    <w:p w14:paraId="52079536" w14:textId="68B4FBE7" w:rsidR="00085449" w:rsidRDefault="00085449" w:rsidP="007017D7">
      <w:pPr>
        <w:rPr>
          <w:b/>
        </w:rPr>
      </w:pPr>
    </w:p>
    <w:p w14:paraId="3FE9D804" w14:textId="77777777" w:rsidR="004B7061" w:rsidRDefault="004B7061" w:rsidP="00085449">
      <w:pPr>
        <w:rPr>
          <w:b/>
        </w:rPr>
      </w:pPr>
    </w:p>
    <w:p w14:paraId="1299C6EB" w14:textId="0004EB3D" w:rsidR="007017D7" w:rsidRDefault="00085449" w:rsidP="007017D7">
      <w:bookmarkStart w:id="2" w:name="_Toc82605286"/>
      <w:r w:rsidRPr="004B7061">
        <w:rPr>
          <w:rStyle w:val="Overskrift3Tegn"/>
        </w:rPr>
        <w:t>Eksempel 2</w:t>
      </w:r>
      <w:bookmarkEnd w:id="2"/>
      <w:r w:rsidRPr="00F02FC3">
        <w:rPr>
          <w:b/>
        </w:rPr>
        <w:t>:</w:t>
      </w:r>
      <w:r w:rsidR="007017D7" w:rsidRPr="00F02FC3">
        <w:rPr>
          <w:b/>
        </w:rPr>
        <w:t xml:space="preserve"> </w:t>
      </w:r>
      <w:r w:rsidR="007017D7">
        <w:t>Jeg får givet følgende informationer</w:t>
      </w:r>
    </w:p>
    <w:p w14:paraId="3070DA92" w14:textId="77777777" w:rsidR="007017D7" w:rsidRDefault="007017D7" w:rsidP="007017D7">
      <w:pPr>
        <w:jc w:val="center"/>
        <w:rPr>
          <w:rFonts w:eastAsiaTheme="minorEastAsia" w:cstheme="minorHAnsi"/>
        </w:rPr>
      </w:pPr>
      <w:r>
        <w:rPr>
          <w:noProof/>
          <w:lang w:eastAsia="da-DK"/>
        </w:rPr>
        <w:drawing>
          <wp:inline distT="0" distB="0" distL="0" distR="0" wp14:anchorId="7F971962" wp14:editId="62B5D2E3">
            <wp:extent cx="1276350" cy="958850"/>
            <wp:effectExtent l="0" t="0" r="6350" b="6350"/>
            <wp:docPr id="7" name="Billede 7" descr="Svingt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vingtu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6350" cy="958850"/>
                    </a:xfrm>
                    <a:prstGeom prst="rect">
                      <a:avLst/>
                    </a:prstGeom>
                    <a:noFill/>
                    <a:ln>
                      <a:noFill/>
                    </a:ln>
                  </pic:spPr>
                </pic:pic>
              </a:graphicData>
            </a:graphic>
          </wp:inline>
        </w:drawing>
      </w:r>
    </w:p>
    <w:p w14:paraId="747DEB87" w14:textId="77777777" w:rsidR="007017D7" w:rsidRDefault="007017D7" w:rsidP="007017D7">
      <w:pPr>
        <w:jc w:val="center"/>
        <w:rPr>
          <w:rFonts w:eastAsiaTheme="minorEastAsia" w:cstheme="minorHAnsi"/>
        </w:rPr>
      </w:pPr>
      <w:r>
        <w:rPr>
          <w:noProof/>
          <w:lang w:eastAsia="da-DK"/>
        </w:rPr>
        <mc:AlternateContent>
          <mc:Choice Requires="wps">
            <w:drawing>
              <wp:inline distT="0" distB="0" distL="0" distR="0" wp14:anchorId="74684C44" wp14:editId="6042CBEE">
                <wp:extent cx="3223260" cy="234315"/>
                <wp:effectExtent l="0" t="0" r="2540" b="0"/>
                <wp:docPr id="10" name="Tekstfelt 10"/>
                <wp:cNvGraphicFramePr/>
                <a:graphic xmlns:a="http://schemas.openxmlformats.org/drawingml/2006/main">
                  <a:graphicData uri="http://schemas.microsoft.com/office/word/2010/wordprocessingShape">
                    <wps:wsp>
                      <wps:cNvSpPr txBox="1"/>
                      <wps:spPr>
                        <a:xfrm>
                          <a:off x="0" y="0"/>
                          <a:ext cx="3223260" cy="234315"/>
                        </a:xfrm>
                        <a:prstGeom prst="rect">
                          <a:avLst/>
                        </a:prstGeom>
                        <a:solidFill>
                          <a:prstClr val="white"/>
                        </a:solidFill>
                        <a:ln>
                          <a:noFill/>
                        </a:ln>
                      </wps:spPr>
                      <wps:txbx>
                        <w:txbxContent>
                          <w:p w14:paraId="2AF602F0" w14:textId="77777777" w:rsidR="007017D7" w:rsidRPr="00625A4C" w:rsidRDefault="007017D7" w:rsidP="007017D7">
                            <w:pPr>
                              <w:pStyle w:val="Billedtekst"/>
                              <w:rPr>
                                <w:noProof/>
                                <w:sz w:val="16"/>
                              </w:rPr>
                            </w:pPr>
                            <w:r w:rsidRPr="00625A4C">
                              <w:rPr>
                                <w:sz w:val="16"/>
                              </w:rPr>
                              <w:t>Foto: http://www.staytrue.dk/svinger-dit-pendul-nyhedsbrev-maj-2013/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74684C44" id="_x0000_t202" coordsize="21600,21600" o:spt="202" path="m,l,21600r21600,l21600,xe">
                <v:stroke joinstyle="miter"/>
                <v:path gradientshapeok="t" o:connecttype="rect"/>
              </v:shapetype>
              <v:shape id="Tekstfelt 10" o:spid="_x0000_s1026" type="#_x0000_t202" style="width:253.8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" stroked="f">
                <v:textbox inset="0,0,0,0">
                  <w:txbxContent>
                    <w:p w14:paraId="2AF602F0" w14:textId="77777777" w:rsidR="007017D7" w:rsidRPr="00625A4C" w:rsidRDefault="007017D7" w:rsidP="007017D7">
                      <w:pPr>
                        <w:pStyle w:val="Billedtekst"/>
                        <w:rPr>
                          <w:noProof/>
                          <w:sz w:val="16"/>
                        </w:rPr>
                      </w:pPr>
                      <w:r w:rsidRPr="00625A4C">
                        <w:rPr>
                          <w:sz w:val="16"/>
                        </w:rPr>
                        <w:t>Foto: http://www.staytrue.dk/svinger-dit-pendul-nyhedsbrev-maj-2013/</w:t>
                      </w:r>
                    </w:p>
                  </w:txbxContent>
                </v:textbox>
                <w10:anchorlock/>
              </v:shape>
            </w:pict>
          </mc:Fallback>
        </mc:AlternateContent>
      </w:r>
    </w:p>
    <w:p w14:paraId="1DC187BE" w14:textId="77777777" w:rsidR="007017D7" w:rsidRDefault="007017D7" w:rsidP="007017D7">
      <w:pPr>
        <w:rPr>
          <w:rFonts w:eastAsiaTheme="minorEastAsia" w:cstheme="minorHAnsi"/>
        </w:rPr>
      </w:pPr>
      <w:r>
        <w:rPr>
          <w:rFonts w:eastAsiaTheme="minorEastAsia" w:cstheme="minorHAnsi"/>
        </w:rPr>
        <w:t>En hund sidder i en gynge. Den tid, det tager hunden at svinge fra den ene side, til den anden og tilbage igen, kaldes for svingningstiden. Svingningstiden afhænger af længden på gyngens snore. I en model beskrives svingningstiden som funktion af snorens længde således:</w:t>
      </w:r>
    </w:p>
    <w:p w14:paraId="24813481" w14:textId="77777777" w:rsidR="007017D7" w:rsidRDefault="007017D7" w:rsidP="007017D7">
      <w:pPr>
        <w:rPr>
          <w:rFonts w:eastAsiaTheme="minorEastAsia" w:cstheme="minorHAnsi"/>
        </w:rPr>
      </w:pPr>
    </w:p>
    <w:p w14:paraId="0BC80059" w14:textId="77777777" w:rsidR="007017D7" w:rsidRDefault="007017D7" w:rsidP="007017D7">
      <w:pPr>
        <w:rPr>
          <w:rFonts w:eastAsiaTheme="minorEastAsia" w:cstheme="minorHAnsi"/>
        </w:rPr>
      </w:pPr>
      <w:r>
        <w:rPr>
          <w:rFonts w:eastAsiaTheme="minorEastAsia" w:cstheme="minorHAnsi"/>
        </w:rPr>
        <w:tab/>
      </w:r>
      <w:r>
        <w:rPr>
          <w:rFonts w:eastAsiaTheme="minorEastAsia" w:cstheme="minorHAnsi"/>
        </w:rPr>
        <w:tab/>
      </w:r>
      <m:oMath>
        <m:r>
          <w:rPr>
            <w:rFonts w:ascii="Cambria Math" w:eastAsiaTheme="minorEastAsia" w:hAnsi="Cambria Math" w:cstheme="minorHAnsi"/>
          </w:rPr>
          <m:t>f</m:t>
        </m:r>
        <m:d>
          <m:dPr>
            <m:ctrlPr>
              <w:rPr>
                <w:rFonts w:ascii="Cambria Math" w:eastAsiaTheme="minorEastAsia" w:hAnsi="Cambria Math" w:cstheme="minorHAnsi"/>
                <w:i/>
              </w:rPr>
            </m:ctrlPr>
          </m:dPr>
          <m:e>
            <m:r>
              <w:rPr>
                <w:rFonts w:ascii="Cambria Math" w:eastAsiaTheme="minorEastAsia" w:hAnsi="Cambria Math" w:cstheme="minorHAnsi"/>
              </w:rPr>
              <m:t>x</m:t>
            </m:r>
          </m:e>
        </m:d>
        <m:r>
          <w:rPr>
            <w:rFonts w:ascii="Cambria Math" w:eastAsiaTheme="minorEastAsia" w:hAnsi="Cambria Math" w:cstheme="minorHAnsi"/>
          </w:rPr>
          <m:t>=2,005⋅</m:t>
        </m:r>
        <m:sSup>
          <m:sSupPr>
            <m:ctrlPr>
              <w:rPr>
                <w:rFonts w:ascii="Cambria Math" w:eastAsiaTheme="minorEastAsia" w:hAnsi="Cambria Math" w:cstheme="minorHAnsi"/>
                <w:i/>
              </w:rPr>
            </m:ctrlPr>
          </m:sSupPr>
          <m:e>
            <m:r>
              <w:rPr>
                <w:rFonts w:ascii="Cambria Math" w:eastAsiaTheme="minorEastAsia" w:hAnsi="Cambria Math" w:cstheme="minorHAnsi"/>
              </w:rPr>
              <m:t>x</m:t>
            </m:r>
          </m:e>
          <m:sup>
            <m:r>
              <w:rPr>
                <w:rFonts w:ascii="Cambria Math" w:eastAsiaTheme="minorEastAsia" w:hAnsi="Cambria Math" w:cstheme="minorHAnsi"/>
              </w:rPr>
              <m:t>0,5</m:t>
            </m:r>
          </m:sup>
        </m:sSup>
      </m:oMath>
      <w:r>
        <w:rPr>
          <w:rFonts w:eastAsiaTheme="minorEastAsia" w:cstheme="minorHAnsi"/>
        </w:rPr>
        <w:t xml:space="preserve">  ,</w:t>
      </w:r>
    </w:p>
    <w:p w14:paraId="12C214C0" w14:textId="77777777" w:rsidR="007017D7" w:rsidRDefault="007017D7" w:rsidP="007017D7">
      <w:pPr>
        <w:rPr>
          <w:rFonts w:eastAsiaTheme="minorEastAsia" w:cstheme="minorHAnsi"/>
        </w:rPr>
      </w:pPr>
    </w:p>
    <w:p w14:paraId="3AA2C8FD" w14:textId="77777777" w:rsidR="007017D7" w:rsidRDefault="007017D7" w:rsidP="007017D7">
      <w:pPr>
        <w:rPr>
          <w:rFonts w:eastAsiaTheme="minorEastAsia" w:cstheme="minorHAnsi"/>
        </w:rPr>
      </w:pPr>
      <w:r>
        <w:rPr>
          <w:rFonts w:eastAsiaTheme="minorEastAsia" w:cstheme="minorHAnsi"/>
        </w:rPr>
        <w:t xml:space="preserve">hvor </w:t>
      </w:r>
      <m:oMath>
        <m:r>
          <w:rPr>
            <w:rFonts w:ascii="Cambria Math" w:eastAsiaTheme="minorEastAsia" w:hAnsi="Cambria Math" w:cstheme="minorHAnsi"/>
          </w:rPr>
          <m:t>f(x)</m:t>
        </m:r>
      </m:oMath>
      <w:r>
        <w:rPr>
          <w:rFonts w:eastAsiaTheme="minorEastAsia" w:cstheme="minorHAnsi"/>
        </w:rPr>
        <w:t xml:space="preserve"> er svingningstiden i sekunder og </w:t>
      </w:r>
      <m:oMath>
        <m:r>
          <w:rPr>
            <w:rFonts w:ascii="Cambria Math" w:eastAsiaTheme="minorEastAsia" w:hAnsi="Cambria Math" w:cstheme="minorHAnsi"/>
          </w:rPr>
          <m:t>x</m:t>
        </m:r>
      </m:oMath>
      <w:r>
        <w:rPr>
          <w:rFonts w:eastAsiaTheme="minorEastAsia" w:cstheme="minorHAnsi"/>
        </w:rPr>
        <w:t xml:space="preserve"> er snorens længde i meter.</w:t>
      </w:r>
    </w:p>
    <w:p w14:paraId="12057771" w14:textId="77777777" w:rsidR="007017D7" w:rsidRPr="00D32214" w:rsidRDefault="007017D7" w:rsidP="007017D7">
      <w:pPr>
        <w:pStyle w:val="Listeafsnit"/>
        <w:numPr>
          <w:ilvl w:val="0"/>
          <w:numId w:val="10"/>
        </w:numPr>
      </w:pPr>
      <w:r>
        <w:t xml:space="preserve">Jeg vil nu </w:t>
      </w:r>
      <w:r>
        <w:rPr>
          <w:noProof/>
          <w:lang w:eastAsia="da-DK"/>
        </w:rPr>
        <w:t xml:space="preserve">bestemme svingningstiden når </w:t>
      </w:r>
      <w:r>
        <w:rPr>
          <w:rFonts w:eastAsiaTheme="minorEastAsia" w:cstheme="minorHAnsi"/>
        </w:rPr>
        <w:t>snorens længde er 1,47 m.</w:t>
      </w:r>
    </w:p>
    <w:p w14:paraId="76C3E23E" w14:textId="77777777" w:rsidR="007017D7" w:rsidRDefault="007017D7" w:rsidP="007017D7">
      <w:pPr>
        <w:pStyle w:val="Listeafsnit"/>
      </w:pPr>
      <w:r>
        <w:lastRenderedPageBreak/>
        <w:t>Da snorens længde er x-værdien sætter jeg 1,47 ind på x’s plads i forskriften:</w:t>
      </w:r>
    </w:p>
    <w:p w14:paraId="53CB6D91" w14:textId="77777777" w:rsidR="007017D7" w:rsidRDefault="007017D7" w:rsidP="007017D7">
      <w:pPr>
        <w:pStyle w:val="Listeafsnit"/>
      </w:pPr>
    </w:p>
    <w:p w14:paraId="3E37360F" w14:textId="77777777" w:rsidR="007017D7" w:rsidRDefault="007017D7" w:rsidP="007017D7">
      <w:pPr>
        <w:pStyle w:val="Listeafsnit"/>
      </w:pPr>
      <w:r>
        <w:rPr>
          <w:noProof/>
        </w:rPr>
        <w:drawing>
          <wp:inline distT="0" distB="0" distL="0" distR="0" wp14:anchorId="7D9653C8" wp14:editId="0B191632">
            <wp:extent cx="2019300" cy="1059984"/>
            <wp:effectExtent l="0" t="0" r="0" b="6985"/>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41943" cy="1071870"/>
                    </a:xfrm>
                    <a:prstGeom prst="rect">
                      <a:avLst/>
                    </a:prstGeom>
                  </pic:spPr>
                </pic:pic>
              </a:graphicData>
            </a:graphic>
          </wp:inline>
        </w:drawing>
      </w:r>
    </w:p>
    <w:p w14:paraId="6721A3E1" w14:textId="77777777" w:rsidR="007017D7" w:rsidRDefault="007017D7" w:rsidP="007017D7">
      <w:pPr>
        <w:pStyle w:val="Listeafsnit"/>
      </w:pPr>
      <w:r w:rsidRPr="00D32214">
        <w:rPr>
          <w:highlight w:val="yellow"/>
        </w:rPr>
        <w:t>Jeg kan dermed se, at svingningstiden er 2,431 sekunder, når snorens længde er 1,47 m.</w:t>
      </w:r>
    </w:p>
    <w:p w14:paraId="1098E50E" w14:textId="77777777" w:rsidR="007017D7" w:rsidRDefault="007017D7" w:rsidP="007017D7">
      <w:pPr>
        <w:pStyle w:val="Listeafsnit"/>
      </w:pPr>
      <w:r>
        <w:t xml:space="preserve"> </w:t>
      </w:r>
    </w:p>
    <w:p w14:paraId="5497F64B" w14:textId="77777777" w:rsidR="007017D7" w:rsidRPr="00D32214" w:rsidRDefault="007017D7" w:rsidP="007017D7">
      <w:pPr>
        <w:pStyle w:val="Listeafsnit"/>
      </w:pPr>
    </w:p>
    <w:p w14:paraId="64D07B87" w14:textId="77777777" w:rsidR="007017D7" w:rsidRPr="00D32214" w:rsidRDefault="007017D7" w:rsidP="007017D7">
      <w:pPr>
        <w:pStyle w:val="Listeafsnit"/>
        <w:numPr>
          <w:ilvl w:val="0"/>
          <w:numId w:val="10"/>
        </w:numPr>
      </w:pPr>
      <w:r>
        <w:t xml:space="preserve">Jeg vil nu bestemme, </w:t>
      </w:r>
      <w:r>
        <w:rPr>
          <w:rFonts w:eastAsiaTheme="minorEastAsia" w:cstheme="minorHAnsi"/>
        </w:rPr>
        <w:t xml:space="preserve">hvor mange procent svingningstiden ændres med, hvis snorens længde ændres med </w:t>
      </w:r>
      <m:oMath>
        <m:r>
          <w:rPr>
            <w:rFonts w:ascii="Cambria Math" w:eastAsiaTheme="minorEastAsia" w:hAnsi="Cambria Math" w:cstheme="minorHAnsi"/>
          </w:rPr>
          <m:t>10%</m:t>
        </m:r>
      </m:oMath>
      <w:r>
        <w:rPr>
          <w:rFonts w:eastAsiaTheme="minorEastAsia" w:cstheme="minorHAnsi"/>
        </w:rPr>
        <w:t>.</w:t>
      </w:r>
    </w:p>
    <w:p w14:paraId="2D1FD38B" w14:textId="77777777" w:rsidR="007017D7" w:rsidRDefault="007017D7" w:rsidP="007017D7">
      <w:pPr>
        <w:pStyle w:val="Listeafsnit"/>
      </w:pPr>
    </w:p>
    <w:p w14:paraId="39034BBF" w14:textId="77777777" w:rsidR="007017D7" w:rsidRDefault="007017D7" w:rsidP="007017D7">
      <w:pPr>
        <w:pStyle w:val="Listeafsnit"/>
        <w:rPr>
          <w:rFonts w:eastAsiaTheme="minorEastAsia"/>
        </w:rPr>
      </w:pPr>
      <w:r>
        <w:t xml:space="preserve">Jeg bruger formlen: </w:t>
      </w:r>
      <m:oMath>
        <m:d>
          <m:dPr>
            <m:ctrlPr>
              <w:rPr>
                <w:rFonts w:ascii="Cambria Math" w:hAnsi="Cambria Math"/>
                <w:i/>
                <w:noProof/>
                <w:lang w:eastAsia="da-DK"/>
              </w:rPr>
            </m:ctrlPr>
          </m:dPr>
          <m:e>
            <m:r>
              <w:rPr>
                <w:rFonts w:ascii="Cambria Math" w:hAnsi="Cambria Math"/>
                <w:noProof/>
                <w:lang w:eastAsia="da-DK"/>
              </w:rPr>
              <m:t>1+</m:t>
            </m:r>
            <m:sSub>
              <m:sSubPr>
                <m:ctrlPr>
                  <w:rPr>
                    <w:rFonts w:ascii="Cambria Math" w:hAnsi="Cambria Math"/>
                    <w:i/>
                    <w:noProof/>
                    <w:lang w:eastAsia="da-DK"/>
                  </w:rPr>
                </m:ctrlPr>
              </m:sSubPr>
              <m:e>
                <m:r>
                  <w:rPr>
                    <w:rFonts w:ascii="Cambria Math" w:hAnsi="Cambria Math"/>
                    <w:noProof/>
                    <w:lang w:eastAsia="da-DK"/>
                  </w:rPr>
                  <m:t>r</m:t>
                </m:r>
              </m:e>
              <m:sub>
                <m:r>
                  <w:rPr>
                    <w:rFonts w:ascii="Cambria Math" w:hAnsi="Cambria Math"/>
                    <w:noProof/>
                    <w:lang w:eastAsia="da-DK"/>
                  </w:rPr>
                  <m:t>y</m:t>
                </m:r>
              </m:sub>
            </m:sSub>
          </m:e>
        </m:d>
        <m:r>
          <w:rPr>
            <w:rFonts w:ascii="Cambria Math" w:hAnsi="Cambria Math"/>
            <w:noProof/>
            <w:lang w:eastAsia="da-DK"/>
          </w:rPr>
          <m:t>=</m:t>
        </m:r>
        <m:sSup>
          <m:sSupPr>
            <m:ctrlPr>
              <w:rPr>
                <w:rFonts w:ascii="Cambria Math" w:hAnsi="Cambria Math"/>
                <w:i/>
                <w:noProof/>
                <w:lang w:eastAsia="da-DK"/>
              </w:rPr>
            </m:ctrlPr>
          </m:sSupPr>
          <m:e>
            <m:d>
              <m:dPr>
                <m:ctrlPr>
                  <w:rPr>
                    <w:rFonts w:ascii="Cambria Math" w:hAnsi="Cambria Math"/>
                    <w:i/>
                    <w:noProof/>
                    <w:lang w:eastAsia="da-DK"/>
                  </w:rPr>
                </m:ctrlPr>
              </m:dPr>
              <m:e>
                <m:r>
                  <w:rPr>
                    <w:rFonts w:ascii="Cambria Math" w:hAnsi="Cambria Math"/>
                    <w:noProof/>
                    <w:lang w:eastAsia="da-DK"/>
                  </w:rPr>
                  <m:t>1+</m:t>
                </m:r>
                <m:sSub>
                  <m:sSubPr>
                    <m:ctrlPr>
                      <w:rPr>
                        <w:rFonts w:ascii="Cambria Math" w:hAnsi="Cambria Math"/>
                        <w:i/>
                        <w:noProof/>
                        <w:lang w:eastAsia="da-DK"/>
                      </w:rPr>
                    </m:ctrlPr>
                  </m:sSubPr>
                  <m:e>
                    <m:r>
                      <w:rPr>
                        <w:rFonts w:ascii="Cambria Math" w:hAnsi="Cambria Math"/>
                        <w:noProof/>
                        <w:lang w:eastAsia="da-DK"/>
                      </w:rPr>
                      <m:t>r</m:t>
                    </m:r>
                  </m:e>
                  <m:sub>
                    <m:r>
                      <w:rPr>
                        <w:rFonts w:ascii="Cambria Math" w:hAnsi="Cambria Math"/>
                        <w:noProof/>
                        <w:lang w:eastAsia="da-DK"/>
                      </w:rPr>
                      <m:t>x</m:t>
                    </m:r>
                  </m:sub>
                </m:sSub>
              </m:e>
            </m:d>
          </m:e>
          <m:sup>
            <m:r>
              <w:rPr>
                <w:rFonts w:ascii="Cambria Math" w:hAnsi="Cambria Math"/>
                <w:noProof/>
                <w:lang w:eastAsia="da-DK"/>
              </w:rPr>
              <m:t>a</m:t>
            </m:r>
          </m:sup>
        </m:sSup>
        <m:r>
          <w:rPr>
            <w:rFonts w:ascii="Cambria Math" w:hAnsi="Cambria Math"/>
          </w:rPr>
          <m:t xml:space="preserve"> </m:t>
        </m:r>
      </m:oMath>
    </w:p>
    <w:p w14:paraId="4E7DA678" w14:textId="77777777" w:rsidR="007017D7" w:rsidRDefault="007017D7" w:rsidP="007017D7">
      <w:pPr>
        <w:pStyle w:val="Listeafsnit"/>
      </w:pPr>
    </w:p>
    <w:p w14:paraId="45681964" w14:textId="77777777" w:rsidR="007017D7" w:rsidRDefault="007017D7" w:rsidP="007017D7">
      <w:pPr>
        <w:pStyle w:val="Listeafsnit"/>
        <w:rPr>
          <w:rFonts w:eastAsiaTheme="minorEastAsia"/>
        </w:rPr>
      </w:pPr>
      <w:r>
        <w:t xml:space="preserve">Jeg ved, at </w:t>
      </w:r>
      <m:oMath>
        <m:sSub>
          <m:sSubPr>
            <m:ctrlPr>
              <w:rPr>
                <w:rFonts w:ascii="Cambria Math" w:hAnsi="Cambria Math"/>
                <w:i/>
              </w:rPr>
            </m:ctrlPr>
          </m:sSubPr>
          <m:e>
            <m:r>
              <w:rPr>
                <w:rFonts w:ascii="Cambria Math" w:hAnsi="Cambria Math"/>
              </w:rPr>
              <m:t>r</m:t>
            </m:r>
          </m:e>
          <m:sub>
            <m:r>
              <w:rPr>
                <w:rFonts w:ascii="Cambria Math" w:hAnsi="Cambria Math"/>
              </w:rPr>
              <m:t>x</m:t>
            </m:r>
          </m:sub>
        </m:sSub>
        <m:r>
          <w:rPr>
            <w:rFonts w:ascii="Cambria Math" w:hAnsi="Cambria Math"/>
          </w:rPr>
          <m:t>=0,10</m:t>
        </m:r>
      </m:oMath>
      <w:r>
        <w:rPr>
          <w:rFonts w:eastAsiaTheme="minorEastAsia"/>
        </w:rPr>
        <w:t xml:space="preserve"> når snorens længde vokser med 10 %, og jeg genkender a fra forskriften til at være 0,5.</w:t>
      </w:r>
    </w:p>
    <w:p w14:paraId="45A2FC53" w14:textId="77777777" w:rsidR="007017D7" w:rsidRDefault="007017D7" w:rsidP="007017D7">
      <w:pPr>
        <w:pStyle w:val="Listeafsnit"/>
        <w:rPr>
          <w:rFonts w:eastAsiaTheme="minorEastAsia"/>
        </w:rPr>
      </w:pPr>
      <w:r>
        <w:rPr>
          <w:rFonts w:eastAsiaTheme="minorEastAsia"/>
        </w:rPr>
        <w:t>Jeg kan dermed sætte tallene ind og løse ligningen i Nspire:</w:t>
      </w:r>
    </w:p>
    <w:p w14:paraId="18B6E4AE" w14:textId="77777777" w:rsidR="007017D7" w:rsidRDefault="007017D7" w:rsidP="007017D7">
      <w:pPr>
        <w:pStyle w:val="Listeafsnit"/>
        <w:rPr>
          <w:rFonts w:eastAsiaTheme="minorEastAsia"/>
        </w:rPr>
      </w:pPr>
    </w:p>
    <w:p w14:paraId="3B6FA999" w14:textId="77777777" w:rsidR="007017D7" w:rsidRDefault="007017D7" w:rsidP="007017D7">
      <w:pPr>
        <w:pStyle w:val="Listeafsnit"/>
        <w:rPr>
          <w:rFonts w:eastAsiaTheme="minorEastAsia"/>
        </w:rPr>
      </w:pPr>
      <w:r>
        <w:rPr>
          <w:noProof/>
        </w:rPr>
        <w:drawing>
          <wp:inline distT="0" distB="0" distL="0" distR="0" wp14:anchorId="5C753D6D" wp14:editId="18C26075">
            <wp:extent cx="3672292" cy="960120"/>
            <wp:effectExtent l="0" t="0" r="4445"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4503" cy="971156"/>
                    </a:xfrm>
                    <a:prstGeom prst="rect">
                      <a:avLst/>
                    </a:prstGeom>
                  </pic:spPr>
                </pic:pic>
              </a:graphicData>
            </a:graphic>
          </wp:inline>
        </w:drawing>
      </w:r>
    </w:p>
    <w:p w14:paraId="45CA29E0" w14:textId="77777777" w:rsidR="007017D7" w:rsidRPr="00927CB2" w:rsidRDefault="007017D7" w:rsidP="007017D7">
      <w:pPr>
        <w:pStyle w:val="Listeafsnit"/>
        <w:rPr>
          <w:rFonts w:eastAsiaTheme="minorEastAsia"/>
        </w:rPr>
      </w:pPr>
      <w:r w:rsidRPr="00927CB2">
        <w:rPr>
          <w:rFonts w:eastAsiaTheme="minorEastAsia"/>
          <w:highlight w:val="yellow"/>
        </w:rPr>
        <w:t>Herudfra kan jeg se, at svingningstiden ændres med 4,9 %, når snorens længde vokser med 10 %.</w:t>
      </w:r>
    </w:p>
    <w:p w14:paraId="23B63802" w14:textId="77B5414D" w:rsidR="00085449" w:rsidRDefault="00085449" w:rsidP="007017D7">
      <w:pPr>
        <w:rPr>
          <w:b/>
        </w:rPr>
      </w:pPr>
    </w:p>
    <w:p w14:paraId="3A53A53B" w14:textId="3DBE8836" w:rsidR="00085449" w:rsidRDefault="00085449" w:rsidP="00085449">
      <w:pPr>
        <w:rPr>
          <w:b/>
        </w:rPr>
      </w:pPr>
    </w:p>
    <w:p w14:paraId="489C77D5" w14:textId="0EECCEEE" w:rsidR="005F15DB" w:rsidRDefault="00085449" w:rsidP="005F15DB">
      <w:pPr>
        <w:rPr>
          <w:rFonts w:eastAsiaTheme="minorEastAsia"/>
        </w:rPr>
      </w:pPr>
      <w:bookmarkStart w:id="3" w:name="_Toc82605287"/>
      <w:r w:rsidRPr="004B7061">
        <w:rPr>
          <w:rStyle w:val="Overskrift3Tegn"/>
        </w:rPr>
        <w:t>Eksempel 3</w:t>
      </w:r>
      <w:bookmarkEnd w:id="3"/>
      <w:r w:rsidRPr="00F02FC3">
        <w:rPr>
          <w:b/>
        </w:rPr>
        <w:t>:</w:t>
      </w:r>
      <w:r w:rsidR="005F15DB" w:rsidRPr="00F02FC3">
        <w:rPr>
          <w:b/>
        </w:rPr>
        <w:t xml:space="preserve"> </w:t>
      </w:r>
      <w:r w:rsidR="005F15DB">
        <w:t>Jeg får givet, at e</w:t>
      </w:r>
      <w:r w:rsidR="005F15DB" w:rsidRPr="00B43319">
        <w:rPr>
          <w:rFonts w:eastAsiaTheme="minorEastAsia"/>
        </w:rPr>
        <w:t>n f</w:t>
      </w:r>
      <w:r w:rsidR="005F15DB">
        <w:rPr>
          <w:rFonts w:eastAsiaTheme="minorEastAsia"/>
        </w:rPr>
        <w:t xml:space="preserve">orsker fra Århus universitetshospital har i en periode undersøgt udviklingen i astmaanfald for en gruppe svært astmasyge børn. Dette har resulteret i følgende model, som viser det gennemsnitlige antal astmaanfald om året: </w:t>
      </w:r>
    </w:p>
    <w:p w14:paraId="2DCB4CAA" w14:textId="77777777" w:rsidR="005F15DB" w:rsidRDefault="005F15DB" w:rsidP="005F15DB">
      <w:pPr>
        <w:rPr>
          <w:rFonts w:eastAsiaTheme="minorEastAsia"/>
        </w:rPr>
      </w:pPr>
    </w:p>
    <w:p w14:paraId="35AE0D42" w14:textId="6B48E52E" w:rsidR="005F15DB" w:rsidRPr="005F15DB" w:rsidRDefault="005F15DB" w:rsidP="005F15DB">
      <w:pPr>
        <w:rPr>
          <w:rFonts w:eastAsiaTheme="minorEastAsia"/>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=6,482·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0,689</m:t>
              </m:r>
            </m:sup>
          </m:sSup>
        </m:oMath>
      </m:oMathPara>
    </w:p>
    <w:p w14:paraId="668D043A" w14:textId="77777777" w:rsidR="005F15DB" w:rsidRPr="00D47E80" w:rsidRDefault="005F15DB" w:rsidP="005F15DB">
      <w:pPr>
        <w:rPr>
          <w:rFonts w:eastAsiaTheme="minorEastAsia"/>
        </w:rPr>
      </w:pPr>
    </w:p>
    <w:p w14:paraId="713F5F83" w14:textId="77777777" w:rsidR="005F15DB" w:rsidRDefault="005F15DB" w:rsidP="005F15DB">
      <w:pPr>
        <w:rPr>
          <w:rFonts w:eastAsiaTheme="minorEastAsia"/>
        </w:rPr>
      </w:pPr>
      <w:r>
        <w:rPr>
          <w:rFonts w:eastAsiaTheme="minorEastAsia"/>
        </w:rPr>
        <w:t xml:space="preserve">Her er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 xml:space="preserve"> </m:t>
        </m:r>
      </m:oMath>
      <w:r>
        <w:rPr>
          <w:rFonts w:eastAsiaTheme="minorEastAsia"/>
        </w:rPr>
        <w:t>det gennemsnitlige antal astmaanfald om året for en bestemt aldersgruppe og x er barnets alder i år.</w:t>
      </w:r>
    </w:p>
    <w:p w14:paraId="274009D2" w14:textId="77777777" w:rsidR="005F15DB" w:rsidRDefault="005F15DB" w:rsidP="005F15DB">
      <w:pPr>
        <w:rPr>
          <w:rFonts w:eastAsiaTheme="minorEastAsia"/>
        </w:rPr>
      </w:pPr>
    </w:p>
    <w:p w14:paraId="5EC5800C" w14:textId="77777777" w:rsidR="005F15DB" w:rsidRPr="00945F66" w:rsidRDefault="005F15DB" w:rsidP="005F15DB">
      <w:pPr>
        <w:pStyle w:val="Listeafsnit"/>
        <w:numPr>
          <w:ilvl w:val="0"/>
          <w:numId w:val="15"/>
        </w:numPr>
      </w:pPr>
      <w:r>
        <w:t xml:space="preserve">Jeg vil nu </w:t>
      </w:r>
      <w:r>
        <w:rPr>
          <w:noProof/>
          <w:lang w:eastAsia="da-DK"/>
        </w:rPr>
        <w:t>bestemme h</w:t>
      </w:r>
      <w:r>
        <w:rPr>
          <w:rFonts w:eastAsiaTheme="minorEastAsia"/>
        </w:rPr>
        <w:t>vor mange anfald et barn på 11 år forventes at have om året ifølge modellen.</w:t>
      </w:r>
    </w:p>
    <w:p w14:paraId="59CE467E" w14:textId="77777777" w:rsidR="005F15DB" w:rsidRDefault="005F15DB" w:rsidP="005F15DB">
      <w:pPr>
        <w:pStyle w:val="Listeafsnit"/>
      </w:pPr>
    </w:p>
    <w:p w14:paraId="59732C75" w14:textId="269A1DDC" w:rsidR="005F15DB" w:rsidRDefault="005F15DB" w:rsidP="005F15DB">
      <w:pPr>
        <w:pStyle w:val="Listeafsnit"/>
      </w:pPr>
      <w:r>
        <w:t xml:space="preserve">Da barnets alder er </w:t>
      </w:r>
      <m:oMath>
        <m:r>
          <w:rPr>
            <w:rFonts w:ascii="Cambria Math" w:hAnsi="Cambria Math"/>
          </w:rPr>
          <m:t>x</m:t>
        </m:r>
      </m:oMath>
      <w:r>
        <w:t xml:space="preserve">-værdien sætter jeg 11 ind på </w:t>
      </w:r>
      <m:oMath>
        <m:r>
          <w:rPr>
            <w:rFonts w:ascii="Cambria Math" w:hAnsi="Cambria Math"/>
          </w:rPr>
          <m:t>x</m:t>
        </m:r>
      </m:oMath>
      <w:r>
        <w:t>’s plads i forskriften:</w:t>
      </w:r>
    </w:p>
    <w:p w14:paraId="327D78CB" w14:textId="77777777" w:rsidR="005F15DB" w:rsidRDefault="005F15DB" w:rsidP="005F15DB">
      <w:pPr>
        <w:pStyle w:val="Listeafsnit"/>
      </w:pPr>
    </w:p>
    <w:p w14:paraId="128FD9FE" w14:textId="77777777" w:rsidR="005F15DB" w:rsidRDefault="005F15DB" w:rsidP="005F15DB">
      <w:pPr>
        <w:pStyle w:val="Listeafsnit"/>
      </w:pPr>
      <w:r>
        <w:rPr>
          <w:noProof/>
        </w:rPr>
        <w:lastRenderedPageBreak/>
        <w:drawing>
          <wp:inline distT="0" distB="0" distL="0" distR="0" wp14:anchorId="1D3A8D2D" wp14:editId="6A46C366">
            <wp:extent cx="1965960" cy="893165"/>
            <wp:effectExtent l="0" t="0" r="0" b="254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978434" cy="898832"/>
                    </a:xfrm>
                    <a:prstGeom prst="rect">
                      <a:avLst/>
                    </a:prstGeom>
                  </pic:spPr>
                </pic:pic>
              </a:graphicData>
            </a:graphic>
          </wp:inline>
        </w:drawing>
      </w:r>
    </w:p>
    <w:p w14:paraId="33AA9B5F" w14:textId="77777777" w:rsidR="005F15DB" w:rsidRDefault="005F15DB" w:rsidP="005F15DB">
      <w:pPr>
        <w:pStyle w:val="Listeafsnit"/>
      </w:pPr>
      <w:r w:rsidRPr="00BC5B8E">
        <w:rPr>
          <w:highlight w:val="yellow"/>
        </w:rPr>
        <w:t>Jeg kan dermed se, at et barn på 11 år ifølge modellen forventes at have 33,82 anfald i gennemsnit om året.</w:t>
      </w:r>
    </w:p>
    <w:p w14:paraId="33176AE6" w14:textId="77777777" w:rsidR="005F15DB" w:rsidRPr="007961A8" w:rsidRDefault="005F15DB" w:rsidP="005F15DB">
      <w:pPr>
        <w:pStyle w:val="Listeafsnit"/>
      </w:pPr>
    </w:p>
    <w:p w14:paraId="246CB5CD" w14:textId="77777777" w:rsidR="005F15DB" w:rsidRPr="00BC5B8E" w:rsidRDefault="005F15DB" w:rsidP="005F15DB">
      <w:pPr>
        <w:pStyle w:val="Listeafsnit"/>
        <w:numPr>
          <w:ilvl w:val="0"/>
          <w:numId w:val="15"/>
        </w:numPr>
      </w:pPr>
      <w:r>
        <w:t xml:space="preserve">Jeg vil nu bestemme </w:t>
      </w:r>
      <w:r>
        <w:rPr>
          <w:rFonts w:eastAsiaTheme="minorEastAsia"/>
        </w:rPr>
        <w:t>hvor gammel et barn ifølge modellen forventes at være, når det gennemsnitlige antal anfald er på 30 om året.</w:t>
      </w:r>
    </w:p>
    <w:p w14:paraId="79872E72" w14:textId="77777777" w:rsidR="005F15DB" w:rsidRDefault="005F15DB" w:rsidP="005F15DB">
      <w:pPr>
        <w:pStyle w:val="Listeafsnit"/>
      </w:pPr>
    </w:p>
    <w:p w14:paraId="520DB55D" w14:textId="77777777" w:rsidR="005F15DB" w:rsidRPr="00BC5B8E" w:rsidRDefault="005F15DB" w:rsidP="005F15DB">
      <w:pPr>
        <w:pStyle w:val="Listeafsnit"/>
      </w:pPr>
      <w:r>
        <w:t>Jeg ved at antallet at anfald er y-værdien eller f(x). Jeg sætter derfor 30 ind på f(x)’s plads og løser ligningen i Nspire:</w:t>
      </w:r>
    </w:p>
    <w:p w14:paraId="72F384A1" w14:textId="77777777" w:rsidR="005F15DB" w:rsidRDefault="005F15DB" w:rsidP="005F15DB">
      <w:pPr>
        <w:pStyle w:val="Listeafsnit"/>
      </w:pPr>
    </w:p>
    <w:p w14:paraId="0333F826" w14:textId="77777777" w:rsidR="005F15DB" w:rsidRDefault="005F15DB" w:rsidP="005F15DB">
      <w:pPr>
        <w:pStyle w:val="Listeafsnit"/>
      </w:pPr>
      <w:r>
        <w:rPr>
          <w:noProof/>
        </w:rPr>
        <w:drawing>
          <wp:inline distT="0" distB="0" distL="0" distR="0" wp14:anchorId="37C307E8" wp14:editId="50131FAE">
            <wp:extent cx="3329940" cy="672715"/>
            <wp:effectExtent l="0" t="0" r="381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80929" cy="683016"/>
                    </a:xfrm>
                    <a:prstGeom prst="rect">
                      <a:avLst/>
                    </a:prstGeom>
                  </pic:spPr>
                </pic:pic>
              </a:graphicData>
            </a:graphic>
          </wp:inline>
        </w:drawing>
      </w:r>
    </w:p>
    <w:p w14:paraId="7BC36D64" w14:textId="77777777" w:rsidR="005F15DB" w:rsidRDefault="005F15DB" w:rsidP="005F15DB">
      <w:pPr>
        <w:pStyle w:val="Listeafsnit"/>
      </w:pPr>
      <w:r w:rsidRPr="00BC5B8E">
        <w:rPr>
          <w:highlight w:val="yellow"/>
        </w:rPr>
        <w:t>Jeg kan dermed se, at et barn ifølge modellen vil være 9 år, når det gennemsnitlige antal anfald er 30 om året.</w:t>
      </w:r>
    </w:p>
    <w:p w14:paraId="1348A040" w14:textId="77777777" w:rsidR="005F15DB" w:rsidRDefault="005F15DB" w:rsidP="005F15DB">
      <w:pPr>
        <w:pStyle w:val="Listeafsnit"/>
      </w:pPr>
    </w:p>
    <w:p w14:paraId="643878A9" w14:textId="77777777" w:rsidR="005F15DB" w:rsidRDefault="005F15DB" w:rsidP="005F15DB">
      <w:pPr>
        <w:pStyle w:val="Listeafsnit"/>
        <w:numPr>
          <w:ilvl w:val="0"/>
          <w:numId w:val="15"/>
        </w:numPr>
      </w:pPr>
      <w:r>
        <w:rPr>
          <w:noProof/>
          <w:lang w:eastAsia="da-DK"/>
        </w:rPr>
        <w:t>Jeg vil nu bestemme</w:t>
      </w:r>
      <w:r w:rsidRPr="007961A8">
        <w:rPr>
          <w:rFonts w:eastAsiaTheme="minorEastAsia"/>
        </w:rPr>
        <w:t xml:space="preserve"> </w:t>
      </w:r>
      <w:r>
        <w:rPr>
          <w:rFonts w:eastAsiaTheme="minorEastAsia"/>
        </w:rPr>
        <w:t>hvor mange procent det gennemsnitlige antal anfald vokser med, når barnets alder vokser med 15 %?</w:t>
      </w:r>
      <w:r>
        <w:rPr>
          <w:noProof/>
          <w:lang w:eastAsia="da-DK"/>
        </w:rPr>
        <w:t xml:space="preserve"> </w:t>
      </w:r>
    </w:p>
    <w:p w14:paraId="6579DB30" w14:textId="77777777" w:rsidR="005F15DB" w:rsidRDefault="005F15DB" w:rsidP="005F15DB">
      <w:pPr>
        <w:pStyle w:val="Listeafsnit"/>
      </w:pPr>
    </w:p>
    <w:p w14:paraId="0EDA9A94" w14:textId="77777777" w:rsidR="005F15DB" w:rsidRDefault="005F15DB" w:rsidP="005F15DB">
      <w:pPr>
        <w:pStyle w:val="Listeafsnit"/>
        <w:rPr>
          <w:rFonts w:eastAsiaTheme="minorEastAsia"/>
        </w:rPr>
      </w:pPr>
      <w:r>
        <w:t xml:space="preserve">Jeg bruger formlen: </w:t>
      </w:r>
      <m:oMath>
        <m:d>
          <m:dPr>
            <m:ctrlPr>
              <w:rPr>
                <w:rFonts w:ascii="Cambria Math" w:hAnsi="Cambria Math"/>
                <w:i/>
                <w:noProof/>
                <w:lang w:eastAsia="da-DK"/>
              </w:rPr>
            </m:ctrlPr>
          </m:dPr>
          <m:e>
            <m:r>
              <w:rPr>
                <w:rFonts w:ascii="Cambria Math" w:hAnsi="Cambria Math"/>
                <w:noProof/>
                <w:lang w:eastAsia="da-DK"/>
              </w:rPr>
              <m:t>1+</m:t>
            </m:r>
            <m:sSub>
              <m:sSubPr>
                <m:ctrlPr>
                  <w:rPr>
                    <w:rFonts w:ascii="Cambria Math" w:hAnsi="Cambria Math"/>
                    <w:i/>
                    <w:noProof/>
                    <w:lang w:eastAsia="da-DK"/>
                  </w:rPr>
                </m:ctrlPr>
              </m:sSubPr>
              <m:e>
                <m:r>
                  <w:rPr>
                    <w:rFonts w:ascii="Cambria Math" w:hAnsi="Cambria Math"/>
                    <w:noProof/>
                    <w:lang w:eastAsia="da-DK"/>
                  </w:rPr>
                  <m:t>r</m:t>
                </m:r>
              </m:e>
              <m:sub>
                <m:r>
                  <w:rPr>
                    <w:rFonts w:ascii="Cambria Math" w:hAnsi="Cambria Math"/>
                    <w:noProof/>
                    <w:lang w:eastAsia="da-DK"/>
                  </w:rPr>
                  <m:t>y</m:t>
                </m:r>
              </m:sub>
            </m:sSub>
          </m:e>
        </m:d>
        <m:r>
          <w:rPr>
            <w:rFonts w:ascii="Cambria Math" w:hAnsi="Cambria Math"/>
            <w:noProof/>
            <w:lang w:eastAsia="da-DK"/>
          </w:rPr>
          <m:t>=</m:t>
        </m:r>
        <m:sSup>
          <m:sSupPr>
            <m:ctrlPr>
              <w:rPr>
                <w:rFonts w:ascii="Cambria Math" w:hAnsi="Cambria Math"/>
                <w:i/>
                <w:noProof/>
                <w:lang w:eastAsia="da-DK"/>
              </w:rPr>
            </m:ctrlPr>
          </m:sSupPr>
          <m:e>
            <m:d>
              <m:dPr>
                <m:ctrlPr>
                  <w:rPr>
                    <w:rFonts w:ascii="Cambria Math" w:hAnsi="Cambria Math"/>
                    <w:i/>
                    <w:noProof/>
                    <w:lang w:eastAsia="da-DK"/>
                  </w:rPr>
                </m:ctrlPr>
              </m:dPr>
              <m:e>
                <m:r>
                  <w:rPr>
                    <w:rFonts w:ascii="Cambria Math" w:hAnsi="Cambria Math"/>
                    <w:noProof/>
                    <w:lang w:eastAsia="da-DK"/>
                  </w:rPr>
                  <m:t>1+</m:t>
                </m:r>
                <m:sSub>
                  <m:sSubPr>
                    <m:ctrlPr>
                      <w:rPr>
                        <w:rFonts w:ascii="Cambria Math" w:hAnsi="Cambria Math"/>
                        <w:i/>
                        <w:noProof/>
                        <w:lang w:eastAsia="da-DK"/>
                      </w:rPr>
                    </m:ctrlPr>
                  </m:sSubPr>
                  <m:e>
                    <m:r>
                      <w:rPr>
                        <w:rFonts w:ascii="Cambria Math" w:hAnsi="Cambria Math"/>
                        <w:noProof/>
                        <w:lang w:eastAsia="da-DK"/>
                      </w:rPr>
                      <m:t>r</m:t>
                    </m:r>
                  </m:e>
                  <m:sub>
                    <m:r>
                      <w:rPr>
                        <w:rFonts w:ascii="Cambria Math" w:hAnsi="Cambria Math"/>
                        <w:noProof/>
                        <w:lang w:eastAsia="da-DK"/>
                      </w:rPr>
                      <m:t>x</m:t>
                    </m:r>
                  </m:sub>
                </m:sSub>
              </m:e>
            </m:d>
          </m:e>
          <m:sup>
            <m:r>
              <w:rPr>
                <w:rFonts w:ascii="Cambria Math" w:hAnsi="Cambria Math"/>
                <w:noProof/>
                <w:lang w:eastAsia="da-DK"/>
              </w:rPr>
              <m:t>a</m:t>
            </m:r>
          </m:sup>
        </m:sSup>
        <m:r>
          <w:rPr>
            <w:rFonts w:ascii="Cambria Math" w:hAnsi="Cambria Math"/>
          </w:rPr>
          <m:t xml:space="preserve"> </m:t>
        </m:r>
      </m:oMath>
    </w:p>
    <w:p w14:paraId="7368E6F2" w14:textId="77777777" w:rsidR="005F15DB" w:rsidRDefault="005F15DB" w:rsidP="005F15DB">
      <w:pPr>
        <w:pStyle w:val="Listeafsnit"/>
      </w:pPr>
    </w:p>
    <w:p w14:paraId="1A70C12F" w14:textId="77777777" w:rsidR="005F15DB" w:rsidRDefault="005F15DB" w:rsidP="005F15DB">
      <w:pPr>
        <w:pStyle w:val="Listeafsnit"/>
        <w:rPr>
          <w:rFonts w:eastAsiaTheme="minorEastAsia"/>
        </w:rPr>
      </w:pPr>
      <w:r>
        <w:t xml:space="preserve">Jeg ved, at </w:t>
      </w:r>
      <m:oMath>
        <m:sSub>
          <m:sSubPr>
            <m:ctrlPr>
              <w:rPr>
                <w:rFonts w:ascii="Cambria Math" w:hAnsi="Cambria Math"/>
                <w:i/>
              </w:rPr>
            </m:ctrlPr>
          </m:sSubPr>
          <m:e>
            <m:r>
              <w:rPr>
                <w:rFonts w:ascii="Cambria Math" w:hAnsi="Cambria Math"/>
              </w:rPr>
              <m:t>r</m:t>
            </m:r>
          </m:e>
          <m:sub>
            <m:r>
              <w:rPr>
                <w:rFonts w:ascii="Cambria Math" w:hAnsi="Cambria Math"/>
              </w:rPr>
              <m:t>x</m:t>
            </m:r>
          </m:sub>
        </m:sSub>
        <m:r>
          <w:rPr>
            <w:rFonts w:ascii="Cambria Math" w:hAnsi="Cambria Math"/>
          </w:rPr>
          <m:t>=0,15</m:t>
        </m:r>
      </m:oMath>
      <w:r>
        <w:rPr>
          <w:rFonts w:eastAsiaTheme="minorEastAsia"/>
        </w:rPr>
        <w:t xml:space="preserve"> når barnets alder vokser med 15 %, og jeg genkender a fra forskriften til at være 0,689.</w:t>
      </w:r>
    </w:p>
    <w:p w14:paraId="72AFF7DF" w14:textId="77777777" w:rsidR="005F15DB" w:rsidRDefault="005F15DB" w:rsidP="005F15DB">
      <w:pPr>
        <w:pStyle w:val="Listeafsnit"/>
        <w:rPr>
          <w:rFonts w:eastAsiaTheme="minorEastAsia"/>
        </w:rPr>
      </w:pPr>
      <w:r>
        <w:rPr>
          <w:rFonts w:eastAsiaTheme="minorEastAsia"/>
        </w:rPr>
        <w:t>Jeg kan dermed sætte tallene ind og løse ligningen i Nspire:</w:t>
      </w:r>
    </w:p>
    <w:p w14:paraId="63C51102" w14:textId="77777777" w:rsidR="005F15DB" w:rsidRDefault="005F15DB" w:rsidP="005F15DB">
      <w:pPr>
        <w:pStyle w:val="Listeafsnit"/>
        <w:rPr>
          <w:rFonts w:eastAsiaTheme="minorEastAsia"/>
        </w:rPr>
      </w:pPr>
    </w:p>
    <w:p w14:paraId="1A2A6241" w14:textId="77777777" w:rsidR="005F15DB" w:rsidRDefault="005F15DB" w:rsidP="005F15DB">
      <w:pPr>
        <w:pStyle w:val="Listeafsnit"/>
        <w:rPr>
          <w:rFonts w:eastAsiaTheme="minorEastAsia"/>
        </w:rPr>
      </w:pPr>
      <w:r>
        <w:rPr>
          <w:noProof/>
        </w:rPr>
        <w:drawing>
          <wp:inline distT="0" distB="0" distL="0" distR="0" wp14:anchorId="08B32C3B" wp14:editId="5CB49AFD">
            <wp:extent cx="3215640" cy="458558"/>
            <wp:effectExtent l="0" t="0" r="381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58831" cy="464717"/>
                    </a:xfrm>
                    <a:prstGeom prst="rect">
                      <a:avLst/>
                    </a:prstGeom>
                  </pic:spPr>
                </pic:pic>
              </a:graphicData>
            </a:graphic>
          </wp:inline>
        </w:drawing>
      </w:r>
    </w:p>
    <w:p w14:paraId="670819FF" w14:textId="77777777" w:rsidR="005F15DB" w:rsidRDefault="005F15DB" w:rsidP="005F15DB">
      <w:pPr>
        <w:pStyle w:val="Listeafsnit"/>
        <w:rPr>
          <w:rFonts w:eastAsiaTheme="minorEastAsia"/>
          <w:highlight w:val="yellow"/>
        </w:rPr>
      </w:pPr>
      <w:r w:rsidRPr="00927CB2">
        <w:rPr>
          <w:rFonts w:eastAsiaTheme="minorEastAsia"/>
          <w:highlight w:val="yellow"/>
        </w:rPr>
        <w:t xml:space="preserve">Herudfra kan jeg se, at </w:t>
      </w:r>
      <w:r>
        <w:rPr>
          <w:rFonts w:eastAsiaTheme="minorEastAsia"/>
          <w:highlight w:val="yellow"/>
        </w:rPr>
        <w:t>det gennemsnitlige antal anfald vokser med 10</w:t>
      </w:r>
      <w:r w:rsidRPr="00927CB2">
        <w:rPr>
          <w:rFonts w:eastAsiaTheme="minorEastAsia"/>
          <w:highlight w:val="yellow"/>
        </w:rPr>
        <w:t>,</w:t>
      </w:r>
      <w:r>
        <w:rPr>
          <w:rFonts w:eastAsiaTheme="minorEastAsia"/>
          <w:highlight w:val="yellow"/>
        </w:rPr>
        <w:t>109</w:t>
      </w:r>
      <w:r w:rsidRPr="00927CB2">
        <w:rPr>
          <w:rFonts w:eastAsiaTheme="minorEastAsia"/>
          <w:highlight w:val="yellow"/>
        </w:rPr>
        <w:t xml:space="preserve"> %, når </w:t>
      </w:r>
      <w:r>
        <w:rPr>
          <w:rFonts w:eastAsiaTheme="minorEastAsia"/>
          <w:highlight w:val="yellow"/>
        </w:rPr>
        <w:t xml:space="preserve">barnets alder vokser med </w:t>
      </w:r>
      <w:r w:rsidRPr="00927CB2">
        <w:rPr>
          <w:rFonts w:eastAsiaTheme="minorEastAsia"/>
          <w:highlight w:val="yellow"/>
        </w:rPr>
        <w:t>1</w:t>
      </w:r>
      <w:r>
        <w:rPr>
          <w:rFonts w:eastAsiaTheme="minorEastAsia"/>
          <w:highlight w:val="yellow"/>
        </w:rPr>
        <w:t>5</w:t>
      </w:r>
      <w:r w:rsidRPr="00927CB2">
        <w:rPr>
          <w:rFonts w:eastAsiaTheme="minorEastAsia"/>
          <w:highlight w:val="yellow"/>
        </w:rPr>
        <w:t xml:space="preserve"> %.</w:t>
      </w:r>
    </w:p>
    <w:p w14:paraId="637E0832" w14:textId="3CDA494B" w:rsidR="00085449" w:rsidRDefault="00085449" w:rsidP="007017D7"/>
    <w:p w14:paraId="70DE4AF2" w14:textId="29E0758C" w:rsidR="00085449" w:rsidRDefault="00085449" w:rsidP="00085449"/>
    <w:p w14:paraId="6E6A592A" w14:textId="2ECEFB4F" w:rsidR="00085449" w:rsidRDefault="00085449" w:rsidP="00085449">
      <w:pPr>
        <w:pStyle w:val="Overskrift2"/>
      </w:pPr>
      <w:bookmarkStart w:id="4" w:name="_Toc82605288"/>
      <w:r>
        <w:t>Opgaver i emnet ’Analytisk geometri og vektorer’</w:t>
      </w:r>
      <w:bookmarkEnd w:id="4"/>
    </w:p>
    <w:p w14:paraId="4BD2BB5A" w14:textId="77777777" w:rsidR="00085449" w:rsidRDefault="00085449" w:rsidP="00085449"/>
    <w:p w14:paraId="02B51C7E" w14:textId="7A1FDAC4" w:rsidR="007017D7" w:rsidRDefault="00085449" w:rsidP="007017D7">
      <w:pPr>
        <w:rPr>
          <w:rFonts w:eastAsiaTheme="minorEastAsia"/>
        </w:rPr>
      </w:pPr>
      <w:bookmarkStart w:id="5" w:name="_Toc82605289"/>
      <w:r w:rsidRPr="004B7061">
        <w:rPr>
          <w:rStyle w:val="Overskrift3Tegn"/>
        </w:rPr>
        <w:t>Eksempel 1</w:t>
      </w:r>
      <w:bookmarkEnd w:id="5"/>
      <w:r w:rsidRPr="00F02FC3">
        <w:rPr>
          <w:b/>
        </w:rPr>
        <w:t>:</w:t>
      </w:r>
      <w:r w:rsidR="007017D7" w:rsidRPr="00F02FC3">
        <w:rPr>
          <w:b/>
        </w:rPr>
        <w:t xml:space="preserve"> </w:t>
      </w:r>
      <w:r w:rsidR="007017D7">
        <w:t xml:space="preserve">Jeg får givet følgende </w:t>
      </w:r>
      <w:r w:rsidR="007017D7">
        <w:rPr>
          <w:rFonts w:eastAsiaTheme="minorEastAsia"/>
        </w:rPr>
        <w:t xml:space="preserve">to punkter </w:t>
      </w:r>
      <m:oMath>
        <m:r>
          <w:rPr>
            <w:rFonts w:ascii="Cambria Math" w:eastAsiaTheme="minorEastAsia" w:hAnsi="Cambria Math"/>
          </w:rPr>
          <m:t>A</m:t>
        </m:r>
        <m:d>
          <m:dPr>
            <m:ctrlPr>
              <w:rPr>
                <w:rFonts w:ascii="Cambria Math" w:eastAsiaTheme="minorEastAsia" w:hAnsi="Cambria Math"/>
                <w:i/>
              </w:rPr>
            </m:ctrlPr>
          </m:dPr>
          <m:e>
            <m:r>
              <w:rPr>
                <w:rFonts w:ascii="Cambria Math" w:eastAsiaTheme="minorEastAsia" w:hAnsi="Cambria Math"/>
              </w:rPr>
              <m:t>-3; -8</m:t>
            </m:r>
          </m:e>
        </m:d>
      </m:oMath>
      <w:r w:rsidR="007017D7">
        <w:rPr>
          <w:rFonts w:eastAsiaTheme="minorEastAsia"/>
        </w:rPr>
        <w:t xml:space="preserve"> og </w:t>
      </w:r>
      <m:oMath>
        <m:r>
          <w:rPr>
            <w:rFonts w:ascii="Cambria Math" w:eastAsiaTheme="minorEastAsia" w:hAnsi="Cambria Math"/>
          </w:rPr>
          <m:t>B(5;-10)</m:t>
        </m:r>
      </m:oMath>
      <w:r w:rsidR="007017D7">
        <w:rPr>
          <w:rFonts w:eastAsiaTheme="minorEastAsia"/>
        </w:rPr>
        <w:t xml:space="preserve"> i planen.</w:t>
      </w:r>
    </w:p>
    <w:p w14:paraId="7912D242" w14:textId="77777777" w:rsidR="007017D7" w:rsidRPr="008260E5" w:rsidRDefault="007017D7" w:rsidP="007017D7">
      <w:pPr>
        <w:pStyle w:val="Listeafsnit"/>
        <w:numPr>
          <w:ilvl w:val="0"/>
          <w:numId w:val="9"/>
        </w:numPr>
        <w:rPr>
          <w:rFonts w:eastAsiaTheme="minorEastAsia"/>
        </w:rPr>
      </w:pPr>
      <w:r>
        <w:t xml:space="preserve">Jeg vil nu </w:t>
      </w:r>
      <w:r>
        <w:rPr>
          <w:rFonts w:eastAsiaTheme="minorEastAsia"/>
        </w:rPr>
        <w:t xml:space="preserve">bestemme koordinatsættet til vektor </w:t>
      </w:r>
      <m:oMath>
        <m:acc>
          <m:accPr>
            <m:chr m:val="⃗"/>
            <m:ctrlPr>
              <w:rPr>
                <w:rFonts w:ascii="Cambria Math" w:eastAsiaTheme="minorEastAsia" w:hAnsi="Cambria Math"/>
                <w:i/>
              </w:rPr>
            </m:ctrlPr>
          </m:accPr>
          <m:e>
            <m:r>
              <w:rPr>
                <w:rFonts w:ascii="Cambria Math" w:eastAsiaTheme="minorEastAsia" w:hAnsi="Cambria Math"/>
              </w:rPr>
              <m:t>AB</m:t>
            </m:r>
          </m:e>
        </m:acc>
        <m:r>
          <w:rPr>
            <w:rFonts w:ascii="Cambria Math" w:eastAsiaTheme="minorEastAsia" w:hAnsi="Cambria Math"/>
          </w:rPr>
          <m:t>.</m:t>
        </m:r>
      </m:oMath>
    </w:p>
    <w:p w14:paraId="62191F90" w14:textId="77777777" w:rsidR="007017D7" w:rsidRDefault="007017D7" w:rsidP="007017D7">
      <w:pPr>
        <w:pStyle w:val="Listeafsnit"/>
        <w:rPr>
          <w:rFonts w:eastAsiaTheme="minorEastAsia"/>
        </w:rPr>
      </w:pPr>
      <w:r>
        <w:rPr>
          <w:rFonts w:eastAsiaTheme="minorEastAsia"/>
        </w:rPr>
        <w:t xml:space="preserve">Jeg bruger formlen: </w:t>
      </w:r>
    </w:p>
    <w:p w14:paraId="78DCB7BE" w14:textId="67524C74" w:rsidR="007017D7" w:rsidRPr="00FB04DA" w:rsidRDefault="001C28E5" w:rsidP="007017D7">
      <w:pPr>
        <w:pStyle w:val="Listeafsnit"/>
        <w:rPr>
          <w:rFonts w:eastAsiaTheme="minorEastAsia"/>
        </w:rPr>
      </w:pPr>
      <m:oMathPara>
        <m:oMath>
          <m:acc>
            <m:accPr>
              <m:chr m:val="⃗"/>
              <m:ctrlPr>
                <w:rPr>
                  <w:rFonts w:ascii="Cambria Math" w:eastAsiaTheme="minorEastAsia" w:hAnsi="Cambria Math"/>
                  <w:i/>
                </w:rPr>
              </m:ctrlPr>
            </m:accPr>
            <m:e>
              <m:r>
                <w:rPr>
                  <w:rFonts w:ascii="Cambria Math" w:eastAsiaTheme="minorEastAsia" w:hAnsi="Cambria Math"/>
                </w:rPr>
                <m:t>AB</m:t>
              </m:r>
            </m:e>
          </m:acc>
          <m:r>
            <w:rPr>
              <w:rFonts w:ascii="Cambria Math" w:eastAsiaTheme="minorEastAsia" w:hAnsi="Cambria Math"/>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e>
                </m:mr>
                <m:mr>
                  <m:e>
                    <m:sSub>
                      <m:sSubPr>
                        <m:ctrlPr>
                          <w:rPr>
                            <w:rFonts w:ascii="Cambria Math" w:eastAsiaTheme="minorEastAsia" w:hAnsi="Cambria Math"/>
                            <w:i/>
                          </w:rPr>
                        </m:ctrlPr>
                      </m:sSubPr>
                      <m:e>
                        <m:r>
                          <w:rPr>
                            <w:rFonts w:ascii="Cambria Math" w:eastAsiaTheme="minorEastAsia" w:hAnsi="Cambria Math"/>
                          </w:rPr>
                          <m:t>b</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e>
                </m:mr>
              </m:m>
            </m:e>
          </m:d>
        </m:oMath>
      </m:oMathPara>
    </w:p>
    <w:p w14:paraId="4681EB76" w14:textId="77777777" w:rsidR="007017D7" w:rsidRPr="00FB04DA" w:rsidRDefault="007017D7" w:rsidP="007017D7">
      <w:pPr>
        <w:pStyle w:val="Listeafsnit"/>
        <w:rPr>
          <w:rFonts w:eastAsiaTheme="minorEastAsia"/>
        </w:rPr>
      </w:pPr>
    </w:p>
    <w:p w14:paraId="0132D607" w14:textId="77777777" w:rsidR="007017D7" w:rsidRDefault="007017D7" w:rsidP="007017D7">
      <w:pPr>
        <w:pStyle w:val="Listeafsnit"/>
        <w:rPr>
          <w:rFonts w:eastAsiaTheme="minorEastAsia"/>
        </w:rPr>
      </w:pPr>
      <w:r>
        <w:rPr>
          <w:rFonts w:eastAsiaTheme="minorEastAsia"/>
        </w:rPr>
        <w:t>Jeg sætter tallene ind og beregner koordinaterne til vektoren:</w:t>
      </w:r>
    </w:p>
    <w:p w14:paraId="16497AF3" w14:textId="77777777" w:rsidR="007017D7" w:rsidRPr="00FB04DA" w:rsidRDefault="001C28E5" w:rsidP="007017D7">
      <w:pPr>
        <w:pStyle w:val="Listeafsnit"/>
        <w:rPr>
          <w:rFonts w:eastAsiaTheme="minorEastAsia"/>
          <w:highlight w:val="yellow"/>
        </w:rPr>
      </w:pPr>
      <m:oMathPara>
        <m:oMath>
          <m:acc>
            <m:accPr>
              <m:chr m:val="⃗"/>
              <m:ctrlPr>
                <w:rPr>
                  <w:rFonts w:ascii="Cambria Math" w:eastAsiaTheme="minorEastAsia" w:hAnsi="Cambria Math"/>
                  <w:i/>
                  <w:highlight w:val="yellow"/>
                </w:rPr>
              </m:ctrlPr>
            </m:accPr>
            <m:e>
              <m:r>
                <w:rPr>
                  <w:rFonts w:ascii="Cambria Math" w:eastAsiaTheme="minorEastAsia" w:hAnsi="Cambria Math"/>
                  <w:highlight w:val="yellow"/>
                </w:rPr>
                <m:t>AB</m:t>
              </m:r>
            </m:e>
          </m:acc>
          <m:r>
            <w:rPr>
              <w:rFonts w:ascii="Cambria Math" w:eastAsiaTheme="minorEastAsia" w:hAnsi="Cambria Math"/>
              <w:highlight w:val="yellow"/>
            </w:rPr>
            <m:t>=</m:t>
          </m:r>
          <m:d>
            <m:dPr>
              <m:ctrlPr>
                <w:rPr>
                  <w:rFonts w:ascii="Cambria Math" w:eastAsiaTheme="minorEastAsia" w:hAnsi="Cambria Math"/>
                  <w:i/>
                  <w:highlight w:val="yellow"/>
                </w:rPr>
              </m:ctrlPr>
            </m:dPr>
            <m:e>
              <m:m>
                <m:mPr>
                  <m:mcs>
                    <m:mc>
                      <m:mcPr>
                        <m:count m:val="1"/>
                        <m:mcJc m:val="center"/>
                      </m:mcPr>
                    </m:mc>
                  </m:mcs>
                  <m:ctrlPr>
                    <w:rPr>
                      <w:rFonts w:ascii="Cambria Math" w:eastAsiaTheme="minorEastAsia" w:hAnsi="Cambria Math"/>
                      <w:i/>
                      <w:highlight w:val="yellow"/>
                    </w:rPr>
                  </m:ctrlPr>
                </m:mPr>
                <m:mr>
                  <m:e>
                    <m:r>
                      <w:rPr>
                        <w:rFonts w:ascii="Cambria Math" w:eastAsiaTheme="minorEastAsia" w:hAnsi="Cambria Math"/>
                        <w:highlight w:val="yellow"/>
                      </w:rPr>
                      <m:t>5-</m:t>
                    </m:r>
                    <m:d>
                      <m:dPr>
                        <m:ctrlPr>
                          <w:rPr>
                            <w:rFonts w:ascii="Cambria Math" w:eastAsiaTheme="minorEastAsia" w:hAnsi="Cambria Math"/>
                            <w:i/>
                            <w:highlight w:val="yellow"/>
                          </w:rPr>
                        </m:ctrlPr>
                      </m:dPr>
                      <m:e>
                        <m:r>
                          <w:rPr>
                            <w:rFonts w:ascii="Cambria Math" w:eastAsiaTheme="minorEastAsia" w:hAnsi="Cambria Math"/>
                            <w:highlight w:val="yellow"/>
                          </w:rPr>
                          <m:t>-3</m:t>
                        </m:r>
                      </m:e>
                    </m:d>
                  </m:e>
                </m:mr>
                <m:mr>
                  <m:e>
                    <m:r>
                      <w:rPr>
                        <w:rFonts w:ascii="Cambria Math" w:eastAsiaTheme="minorEastAsia" w:hAnsi="Cambria Math"/>
                        <w:highlight w:val="yellow"/>
                      </w:rPr>
                      <m:t>-10-</m:t>
                    </m:r>
                    <m:d>
                      <m:dPr>
                        <m:ctrlPr>
                          <w:rPr>
                            <w:rFonts w:ascii="Cambria Math" w:eastAsiaTheme="minorEastAsia" w:hAnsi="Cambria Math"/>
                            <w:i/>
                            <w:highlight w:val="yellow"/>
                          </w:rPr>
                        </m:ctrlPr>
                      </m:dPr>
                      <m:e>
                        <m:r>
                          <w:rPr>
                            <w:rFonts w:ascii="Cambria Math" w:eastAsiaTheme="minorEastAsia" w:hAnsi="Cambria Math"/>
                            <w:highlight w:val="yellow"/>
                          </w:rPr>
                          <m:t>-8</m:t>
                        </m:r>
                      </m:e>
                    </m:d>
                  </m:e>
                </m:mr>
              </m:m>
            </m:e>
          </m:d>
          <m:r>
            <w:rPr>
              <w:rFonts w:ascii="Cambria Math" w:eastAsiaTheme="minorEastAsia" w:hAnsi="Cambria Math"/>
              <w:highlight w:val="yellow"/>
            </w:rPr>
            <m:t>=</m:t>
          </m:r>
          <m:d>
            <m:dPr>
              <m:ctrlPr>
                <w:rPr>
                  <w:rFonts w:ascii="Cambria Math" w:eastAsiaTheme="minorEastAsia" w:hAnsi="Cambria Math"/>
                  <w:i/>
                </w:rPr>
              </m:ctrlPr>
            </m:dPr>
            <m:e>
              <m:m>
                <m:mPr>
                  <m:mcs>
                    <m:mc>
                      <m:mcPr>
                        <m:count m:val="1"/>
                        <m:mcJc m:val="center"/>
                      </m:mcPr>
                    </m:mc>
                  </m:mcs>
                  <m:ctrlPr>
                    <w:rPr>
                      <w:rFonts w:ascii="Cambria Math" w:eastAsiaTheme="minorEastAsia" w:hAnsi="Cambria Math"/>
                      <w:i/>
                      <w:highlight w:val="yellow"/>
                    </w:rPr>
                  </m:ctrlPr>
                </m:mPr>
                <m:mr>
                  <m:e>
                    <m:r>
                      <w:rPr>
                        <w:rFonts w:ascii="Cambria Math" w:eastAsiaTheme="minorEastAsia" w:hAnsi="Cambria Math"/>
                        <w:highlight w:val="yellow"/>
                      </w:rPr>
                      <m:t>8</m:t>
                    </m:r>
                  </m:e>
                </m:mr>
                <m:mr>
                  <m:e>
                    <m:r>
                      <w:rPr>
                        <w:rFonts w:ascii="Cambria Math" w:eastAsiaTheme="minorEastAsia" w:hAnsi="Cambria Math"/>
                        <w:highlight w:val="yellow"/>
                      </w:rPr>
                      <m:t>-2</m:t>
                    </m:r>
                  </m:e>
                </m:mr>
              </m:m>
            </m:e>
          </m:d>
        </m:oMath>
      </m:oMathPara>
    </w:p>
    <w:p w14:paraId="1BFE7CCB" w14:textId="77777777" w:rsidR="007017D7" w:rsidRDefault="007017D7" w:rsidP="007017D7">
      <w:pPr>
        <w:pStyle w:val="Listeafsnit"/>
        <w:ind w:left="334"/>
        <w:rPr>
          <w:rFonts w:eastAsiaTheme="minorEastAsia"/>
          <w:noProof/>
        </w:rPr>
      </w:pPr>
    </w:p>
    <w:p w14:paraId="0D0645CA" w14:textId="77777777" w:rsidR="007017D7" w:rsidRDefault="007017D7" w:rsidP="007017D7">
      <w:pPr>
        <w:pStyle w:val="Listeafsnit"/>
        <w:ind w:left="334"/>
        <w:rPr>
          <w:rFonts w:eastAsiaTheme="minorEastAsia"/>
          <w:noProof/>
        </w:rPr>
      </w:pPr>
      <w:r>
        <w:rPr>
          <w:rFonts w:eastAsiaTheme="minorEastAsia"/>
          <w:noProof/>
        </w:rPr>
        <w:t xml:space="preserve">Der er endvidere givet en vektor </w:t>
      </w:r>
      <m:oMath>
        <m:acc>
          <m:accPr>
            <m:chr m:val="⃗"/>
            <m:ctrlPr>
              <w:rPr>
                <w:rFonts w:ascii="Cambria Math" w:eastAsiaTheme="minorEastAsia" w:hAnsi="Cambria Math"/>
                <w:i/>
              </w:rPr>
            </m:ctrlPr>
          </m:accPr>
          <m:e>
            <m:r>
              <w:rPr>
                <w:rFonts w:ascii="Cambria Math" w:eastAsiaTheme="minorEastAsia" w:hAnsi="Cambria Math"/>
              </w:rPr>
              <m:t>c</m:t>
            </m:r>
          </m:e>
        </m:acc>
        <m:r>
          <w:rPr>
            <w:rFonts w:ascii="Cambria Math" w:eastAsiaTheme="minorEastAsia" w:hAnsi="Cambria Math"/>
          </w:rPr>
          <m:t>=</m:t>
        </m:r>
        <m:d>
          <m:dPr>
            <m:ctrlPr>
              <w:rPr>
                <w:rFonts w:ascii="Cambria Math" w:eastAsiaTheme="minorEastAsia" w:hAnsi="Cambria Math"/>
                <w:i/>
              </w:rPr>
            </m:ctrlPr>
          </m:dPr>
          <m:e>
            <m:f>
              <m:fPr>
                <m:type m:val="noBa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-3</m:t>
                </m:r>
              </m:den>
            </m:f>
          </m:e>
        </m:d>
      </m:oMath>
    </w:p>
    <w:p w14:paraId="44AFFD88" w14:textId="77777777" w:rsidR="007017D7" w:rsidRPr="008260E5" w:rsidRDefault="007017D7" w:rsidP="007017D7">
      <w:pPr>
        <w:pStyle w:val="Listeafsnit"/>
        <w:rPr>
          <w:rFonts w:eastAsiaTheme="minorEastAsia"/>
        </w:rPr>
      </w:pPr>
    </w:p>
    <w:p w14:paraId="2E9E33DF" w14:textId="77777777" w:rsidR="007017D7" w:rsidRPr="00A72647" w:rsidRDefault="007017D7" w:rsidP="007017D7">
      <w:pPr>
        <w:pStyle w:val="Listeafsnit"/>
        <w:numPr>
          <w:ilvl w:val="0"/>
          <w:numId w:val="9"/>
        </w:numPr>
      </w:pPr>
      <w:r>
        <w:t xml:space="preserve">Jeg vil nu </w:t>
      </w:r>
      <w:r>
        <w:rPr>
          <w:rFonts w:eastAsiaTheme="minorEastAsia"/>
          <w:noProof/>
        </w:rPr>
        <w:t xml:space="preserve">bestemme koordinaterne til projektionen af vektor </w:t>
      </w:r>
      <m:oMath>
        <m:acc>
          <m:accPr>
            <m:chr m:val="⃗"/>
            <m:ctrlPr>
              <w:rPr>
                <w:rFonts w:ascii="Cambria Math" w:eastAsiaTheme="minorEastAsia" w:hAnsi="Cambria Math"/>
                <w:i/>
              </w:rPr>
            </m:ctrlPr>
          </m:accPr>
          <m:e>
            <m:r>
              <w:rPr>
                <w:rFonts w:ascii="Cambria Math" w:eastAsiaTheme="minorEastAsia" w:hAnsi="Cambria Math"/>
              </w:rPr>
              <m:t>c</m:t>
            </m:r>
          </m:e>
        </m:acc>
      </m:oMath>
      <w:r>
        <w:rPr>
          <w:rFonts w:eastAsiaTheme="minorEastAsia"/>
          <w:noProof/>
        </w:rPr>
        <w:t xml:space="preserve"> på vektor </w:t>
      </w:r>
      <m:oMath>
        <m:acc>
          <m:accPr>
            <m:chr m:val="⃗"/>
            <m:ctrlPr>
              <w:rPr>
                <w:rFonts w:ascii="Cambria Math" w:eastAsiaTheme="minorEastAsia" w:hAnsi="Cambria Math"/>
                <w:i/>
              </w:rPr>
            </m:ctrlPr>
          </m:accPr>
          <m:e>
            <m:r>
              <w:rPr>
                <w:rFonts w:ascii="Cambria Math" w:eastAsiaTheme="minorEastAsia" w:hAnsi="Cambria Math"/>
              </w:rPr>
              <m:t>AB</m:t>
            </m:r>
          </m:e>
        </m:acc>
      </m:oMath>
      <w:r>
        <w:rPr>
          <w:rFonts w:eastAsiaTheme="minorEastAsia"/>
          <w:noProof/>
        </w:rPr>
        <w:t>.</w:t>
      </w:r>
    </w:p>
    <w:p w14:paraId="0638AB8F" w14:textId="77777777" w:rsidR="007017D7" w:rsidRDefault="007017D7" w:rsidP="007017D7">
      <w:pPr>
        <w:pStyle w:val="Listeafsnit"/>
      </w:pPr>
    </w:p>
    <w:p w14:paraId="471A539B" w14:textId="77777777" w:rsidR="007017D7" w:rsidRDefault="007017D7" w:rsidP="007017D7">
      <w:pPr>
        <w:pStyle w:val="Listeafsnit"/>
        <w:rPr>
          <w:rFonts w:eastAsiaTheme="minorEastAsia"/>
          <w:sz w:val="28"/>
        </w:rPr>
      </w:pPr>
      <w:r>
        <w:t xml:space="preserve">Jeg bruger følgende formel: </w:t>
      </w:r>
      <m:oMath>
        <m:sSub>
          <m:sSubPr>
            <m:ctrlPr>
              <w:rPr>
                <w:rFonts w:ascii="Cambria Math" w:hAnsi="Cambria Math"/>
                <w:i/>
                <w:sz w:val="28"/>
              </w:rPr>
            </m:ctrlPr>
          </m:sSubPr>
          <m:e>
            <m:acc>
              <m:accPr>
                <m:chr m:val="⃗"/>
                <m:ctrlPr>
                  <w:rPr>
                    <w:rFonts w:ascii="Cambria Math" w:eastAsiaTheme="minorEastAsia" w:hAnsi="Cambria Math"/>
                    <w:i/>
                    <w:sz w:val="28"/>
                  </w:rPr>
                </m:ctrlPr>
              </m:accPr>
              <m:e>
                <m:r>
                  <w:rPr>
                    <w:rFonts w:ascii="Cambria Math" w:eastAsiaTheme="minorEastAsia" w:hAnsi="Cambria Math"/>
                    <w:sz w:val="28"/>
                  </w:rPr>
                  <m:t>c</m:t>
                </m:r>
              </m:e>
            </m:acc>
            <m:ctrlPr>
              <w:rPr>
                <w:rFonts w:ascii="Cambria Math" w:eastAsiaTheme="minorEastAsia" w:hAnsi="Cambria Math"/>
                <w:i/>
                <w:sz w:val="28"/>
              </w:rPr>
            </m:ctrlPr>
          </m:e>
          <m:sub>
            <m:acc>
              <m:accPr>
                <m:chr m:val="⃗"/>
                <m:ctrlPr>
                  <w:rPr>
                    <w:rFonts w:ascii="Cambria Math" w:eastAsiaTheme="minorEastAsia" w:hAnsi="Cambria Math"/>
                    <w:i/>
                    <w:sz w:val="28"/>
                  </w:rPr>
                </m:ctrlPr>
              </m:accPr>
              <m:e>
                <m:r>
                  <w:rPr>
                    <w:rFonts w:ascii="Cambria Math" w:eastAsiaTheme="minorEastAsia" w:hAnsi="Cambria Math"/>
                    <w:sz w:val="28"/>
                  </w:rPr>
                  <m:t>AB</m:t>
                </m:r>
              </m:e>
            </m:acc>
          </m:sub>
        </m:sSub>
        <m:r>
          <w:rPr>
            <w:rFonts w:ascii="Cambria Math" w:hAnsi="Cambria Math"/>
            <w:sz w:val="28"/>
          </w:rPr>
          <m:t>=</m:t>
        </m:r>
        <m:f>
          <m:fPr>
            <m:ctrlPr>
              <w:rPr>
                <w:rFonts w:ascii="Cambria Math" w:hAnsi="Cambria Math"/>
                <w:i/>
                <w:sz w:val="28"/>
              </w:rPr>
            </m:ctrlPr>
          </m:fPr>
          <m:num>
            <m:acc>
              <m:accPr>
                <m:chr m:val="⃗"/>
                <m:ctrlPr>
                  <w:rPr>
                    <w:rFonts w:ascii="Cambria Math" w:eastAsiaTheme="minorEastAsia" w:hAnsi="Cambria Math"/>
                    <w:i/>
                    <w:sz w:val="28"/>
                  </w:rPr>
                </m:ctrlPr>
              </m:accPr>
              <m:e>
                <m:r>
                  <w:rPr>
                    <w:rFonts w:ascii="Cambria Math" w:eastAsiaTheme="minorEastAsia" w:hAnsi="Cambria Math"/>
                    <w:sz w:val="28"/>
                  </w:rPr>
                  <m:t>c</m:t>
                </m:r>
              </m:e>
            </m:acc>
            <m:r>
              <w:rPr>
                <w:rFonts w:ascii="Cambria Math" w:eastAsiaTheme="minorEastAsia" w:hAnsi="Cambria Math"/>
                <w:sz w:val="28"/>
              </w:rPr>
              <m:t>∙</m:t>
            </m:r>
            <m:acc>
              <m:accPr>
                <m:chr m:val="⃗"/>
                <m:ctrlPr>
                  <w:rPr>
                    <w:rFonts w:ascii="Cambria Math" w:eastAsiaTheme="minorEastAsia" w:hAnsi="Cambria Math"/>
                    <w:i/>
                    <w:sz w:val="28"/>
                  </w:rPr>
                </m:ctrlPr>
              </m:accPr>
              <m:e>
                <m:r>
                  <w:rPr>
                    <w:rFonts w:ascii="Cambria Math" w:eastAsiaTheme="minorEastAsia" w:hAnsi="Cambria Math"/>
                    <w:sz w:val="28"/>
                  </w:rPr>
                  <m:t>AB</m:t>
                </m:r>
              </m:e>
            </m:acc>
          </m:num>
          <m:den>
            <m:sSup>
              <m:sSupPr>
                <m:ctrlPr>
                  <w:rPr>
                    <w:rFonts w:ascii="Cambria Math" w:eastAsiaTheme="minorEastAsia" w:hAnsi="Cambria Math"/>
                    <w:i/>
                    <w:sz w:val="28"/>
                  </w:rPr>
                </m:ctrlPr>
              </m:sSupPr>
              <m:e>
                <m:acc>
                  <m:accPr>
                    <m:chr m:val="⃗"/>
                    <m:ctrlPr>
                      <w:rPr>
                        <w:rFonts w:ascii="Cambria Math" w:eastAsiaTheme="minorEastAsia" w:hAnsi="Cambria Math"/>
                        <w:i/>
                        <w:sz w:val="28"/>
                      </w:rPr>
                    </m:ctrlPr>
                  </m:accPr>
                  <m:e>
                    <m:d>
                      <m:dPr>
                        <m:begChr m:val="|"/>
                        <m:endChr m:val="|"/>
                        <m:ctrlPr>
                          <w:rPr>
                            <w:rFonts w:ascii="Cambria Math" w:eastAsiaTheme="minorEastAsia" w:hAnsi="Cambria Math"/>
                            <w:i/>
                            <w:sz w:val="28"/>
                          </w:rPr>
                        </m:ctrlPr>
                      </m:dPr>
                      <m:e>
                        <m:r>
                          <w:rPr>
                            <w:rFonts w:ascii="Cambria Math" w:eastAsiaTheme="minorEastAsia" w:hAnsi="Cambria Math"/>
                            <w:sz w:val="28"/>
                          </w:rPr>
                          <m:t>AB</m:t>
                        </m:r>
                      </m:e>
                    </m:d>
                  </m:e>
                </m:acc>
              </m:e>
              <m:sup>
                <m:r>
                  <w:rPr>
                    <w:rFonts w:ascii="Cambria Math" w:eastAsiaTheme="minorEastAsia" w:hAnsi="Cambria Math"/>
                    <w:sz w:val="28"/>
                  </w:rPr>
                  <m:t>2</m:t>
                </m:r>
              </m:sup>
            </m:sSup>
          </m:den>
        </m:f>
        <m:r>
          <w:rPr>
            <w:rFonts w:ascii="Cambria Math" w:hAnsi="Cambria Math"/>
            <w:sz w:val="28"/>
          </w:rPr>
          <m:t>∙</m:t>
        </m:r>
        <m:acc>
          <m:accPr>
            <m:chr m:val="⃗"/>
            <m:ctrlPr>
              <w:rPr>
                <w:rFonts w:ascii="Cambria Math" w:eastAsiaTheme="minorEastAsia" w:hAnsi="Cambria Math"/>
                <w:i/>
                <w:sz w:val="28"/>
              </w:rPr>
            </m:ctrlPr>
          </m:accPr>
          <m:e>
            <m:r>
              <w:rPr>
                <w:rFonts w:ascii="Cambria Math" w:eastAsiaTheme="minorEastAsia" w:hAnsi="Cambria Math"/>
                <w:sz w:val="28"/>
              </w:rPr>
              <m:t>AB</m:t>
            </m:r>
          </m:e>
        </m:acc>
      </m:oMath>
    </w:p>
    <w:p w14:paraId="58064629" w14:textId="77777777" w:rsidR="007017D7" w:rsidRDefault="007017D7" w:rsidP="007017D7">
      <w:pPr>
        <w:pStyle w:val="Listeafsnit"/>
        <w:rPr>
          <w:sz w:val="28"/>
        </w:rPr>
      </w:pPr>
    </w:p>
    <w:p w14:paraId="03BE7F78" w14:textId="77777777" w:rsidR="007017D7" w:rsidRDefault="007017D7" w:rsidP="007017D7">
      <w:pPr>
        <w:pStyle w:val="Listeafsnit"/>
      </w:pPr>
      <w:r>
        <w:t>Jeg sætter ind og beregner i Nspire:</w:t>
      </w:r>
    </w:p>
    <w:p w14:paraId="3E2CD9A3" w14:textId="77777777" w:rsidR="007017D7" w:rsidRPr="00A72647" w:rsidRDefault="007017D7" w:rsidP="007017D7">
      <w:pPr>
        <w:pStyle w:val="Listeafsnit"/>
        <w:rPr>
          <w:sz w:val="28"/>
        </w:rPr>
      </w:pPr>
      <w:r>
        <w:rPr>
          <w:noProof/>
        </w:rPr>
        <w:drawing>
          <wp:inline distT="0" distB="0" distL="0" distR="0" wp14:anchorId="5B1D0A6E" wp14:editId="042605AA">
            <wp:extent cx="2125980" cy="2665408"/>
            <wp:effectExtent l="0" t="0" r="7620" b="1905"/>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36916" cy="2679119"/>
                    </a:xfrm>
                    <a:prstGeom prst="rect">
                      <a:avLst/>
                    </a:prstGeom>
                  </pic:spPr>
                </pic:pic>
              </a:graphicData>
            </a:graphic>
          </wp:inline>
        </w:drawing>
      </w:r>
    </w:p>
    <w:p w14:paraId="59A62126" w14:textId="77777777" w:rsidR="007017D7" w:rsidRDefault="007017D7" w:rsidP="007017D7">
      <w:pPr>
        <w:rPr>
          <w:noProof/>
          <w:lang w:eastAsia="da-DK"/>
        </w:rPr>
      </w:pPr>
      <w:r w:rsidRPr="00B1426C">
        <w:rPr>
          <w:noProof/>
          <w:highlight w:val="yellow"/>
          <w:lang w:eastAsia="da-DK"/>
        </w:rPr>
        <w:t xml:space="preserve">Jeg kan dermed se, at projektionsvektoren har koordinaterne </w:t>
      </w:r>
      <m:oMath>
        <m:d>
          <m:dPr>
            <m:ctrlPr>
              <w:rPr>
                <w:rFonts w:ascii="Cambria Math" w:hAnsi="Cambria Math"/>
                <w:i/>
                <w:noProof/>
                <w:highlight w:val="yellow"/>
                <w:lang w:eastAsia="da-DK"/>
              </w:rPr>
            </m:ctrlPr>
          </m:dPr>
          <m:e>
            <m:m>
              <m:mPr>
                <m:mcs>
                  <m:mc>
                    <m:mcPr>
                      <m:count m:val="1"/>
                      <m:mcJc m:val="center"/>
                    </m:mcPr>
                  </m:mc>
                </m:mcs>
                <m:ctrlPr>
                  <w:rPr>
                    <w:rFonts w:ascii="Cambria Math" w:hAnsi="Cambria Math"/>
                    <w:i/>
                    <w:noProof/>
                    <w:highlight w:val="yellow"/>
                    <w:lang w:eastAsia="da-DK"/>
                  </w:rPr>
                </m:ctrlPr>
              </m:mPr>
              <m:mr>
                <m:e>
                  <m:r>
                    <w:rPr>
                      <w:rFonts w:ascii="Cambria Math" w:hAnsi="Cambria Math"/>
                      <w:noProof/>
                      <w:highlight w:val="yellow"/>
                      <w:lang w:eastAsia="da-DK"/>
                    </w:rPr>
                    <m:t>-4</m:t>
                  </m:r>
                </m:e>
              </m:mr>
              <m:mr>
                <m:e>
                  <m:r>
                    <w:rPr>
                      <w:rFonts w:ascii="Cambria Math" w:hAnsi="Cambria Math"/>
                      <w:noProof/>
                      <w:highlight w:val="yellow"/>
                      <w:lang w:eastAsia="da-DK"/>
                    </w:rPr>
                    <m:t>1</m:t>
                  </m:r>
                </m:e>
              </m:mr>
            </m:m>
          </m:e>
        </m:d>
        <m:r>
          <w:rPr>
            <w:rFonts w:ascii="Cambria Math" w:hAnsi="Cambria Math"/>
            <w:noProof/>
            <w:highlight w:val="yellow"/>
            <w:lang w:eastAsia="da-DK"/>
          </w:rPr>
          <m:t>.</m:t>
        </m:r>
      </m:oMath>
    </w:p>
    <w:p w14:paraId="0CDC9005" w14:textId="55528DF6" w:rsidR="004B7061" w:rsidRDefault="004B7061" w:rsidP="007017D7">
      <w:pPr>
        <w:rPr>
          <w:b/>
        </w:rPr>
      </w:pPr>
    </w:p>
    <w:p w14:paraId="40AC454D" w14:textId="77777777" w:rsidR="004B7061" w:rsidRDefault="004B7061" w:rsidP="00085449">
      <w:pPr>
        <w:rPr>
          <w:b/>
        </w:rPr>
      </w:pPr>
    </w:p>
    <w:p w14:paraId="5F6FC95A" w14:textId="59A1A83F" w:rsidR="005F15DB" w:rsidRDefault="00085449" w:rsidP="005F15DB">
      <w:pPr>
        <w:rPr>
          <w:rFonts w:eastAsiaTheme="minorEastAsia"/>
        </w:rPr>
      </w:pPr>
      <w:bookmarkStart w:id="6" w:name="_Toc82605290"/>
      <w:r w:rsidRPr="004B7061">
        <w:rPr>
          <w:rStyle w:val="Overskrift3Tegn"/>
        </w:rPr>
        <w:t>Eksempel 2</w:t>
      </w:r>
      <w:bookmarkEnd w:id="6"/>
      <w:r w:rsidRPr="00F02FC3">
        <w:rPr>
          <w:b/>
        </w:rPr>
        <w:t>:</w:t>
      </w:r>
      <w:r w:rsidR="005F15DB" w:rsidRPr="00F02FC3">
        <w:rPr>
          <w:b/>
        </w:rPr>
        <w:t xml:space="preserve"> </w:t>
      </w:r>
      <w:r w:rsidR="005F15DB">
        <w:t xml:space="preserve">Jeg får givet følgende </w:t>
      </w:r>
      <w:r w:rsidR="005F15DB" w:rsidRPr="00A3472F">
        <w:rPr>
          <w:rFonts w:eastAsiaTheme="minorEastAsia"/>
        </w:rPr>
        <w:t>to vektorer:</w:t>
      </w:r>
    </w:p>
    <w:p w14:paraId="5E8C6EB7" w14:textId="77777777" w:rsidR="005F15DB" w:rsidRDefault="001C28E5" w:rsidP="005F15DB">
      <w:pPr>
        <w:jc w:val="center"/>
        <w:rPr>
          <w:rFonts w:eastAsiaTheme="minorEastAsia"/>
        </w:rPr>
      </w:pPr>
      <m:oMath>
        <m:acc>
          <m:accPr>
            <m:chr m:val="⃗"/>
            <m:ctrlPr>
              <w:rPr>
                <w:rFonts w:ascii="Cambria Math" w:eastAsiaTheme="minorEastAsia" w:hAnsi="Cambria Math"/>
                <w:i/>
              </w:rPr>
            </m:ctrlPr>
          </m:accPr>
          <m:e>
            <m:r>
              <w:rPr>
                <w:rFonts w:ascii="Cambria Math" w:eastAsiaTheme="minorEastAsia" w:hAnsi="Cambria Math"/>
              </w:rPr>
              <m:t>a</m:t>
            </m:r>
          </m:e>
        </m:acc>
        <m:r>
          <w:rPr>
            <w:rFonts w:ascii="Cambria Math" w:eastAsiaTheme="minorEastAsia" w:hAnsi="Cambria Math"/>
          </w:rPr>
          <m:t>=</m:t>
        </m:r>
        <m:d>
          <m:dPr>
            <m:ctrlPr>
              <w:rPr>
                <w:rFonts w:ascii="Cambria Math" w:eastAsiaTheme="minorEastAsia" w:hAnsi="Cambria Math"/>
                <w:i/>
              </w:rPr>
            </m:ctrlPr>
          </m:dPr>
          <m:e>
            <m:f>
              <m:fPr>
                <m:type m:val="noBa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t-3</m:t>
                </m:r>
              </m:den>
            </m:f>
          </m:e>
        </m:d>
      </m:oMath>
      <w:r w:rsidR="005F15DB" w:rsidRPr="00A3472F">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b</m:t>
            </m:r>
          </m:e>
        </m:acc>
        <m:r>
          <w:rPr>
            <w:rFonts w:ascii="Cambria Math" w:eastAsiaTheme="minorEastAsia" w:hAnsi="Cambria Math"/>
          </w:rPr>
          <m:t>=</m:t>
        </m:r>
        <m:d>
          <m:dPr>
            <m:ctrlPr>
              <w:rPr>
                <w:rFonts w:ascii="Cambria Math" w:eastAsiaTheme="minorEastAsia" w:hAnsi="Cambria Math"/>
                <w:i/>
              </w:rPr>
            </m:ctrlPr>
          </m:dPr>
          <m:e>
            <m:f>
              <m:fPr>
                <m:type m:val="noBar"/>
                <m:ctrlPr>
                  <w:rPr>
                    <w:rFonts w:ascii="Cambria Math" w:eastAsiaTheme="minorEastAsia" w:hAnsi="Cambria Math"/>
                    <w:i/>
                  </w:rPr>
                </m:ctrlPr>
              </m:fPr>
              <m:num>
                <m:r>
                  <w:rPr>
                    <w:rFonts w:ascii="Cambria Math" w:eastAsiaTheme="minorEastAsia" w:hAnsi="Cambria Math"/>
                  </w:rPr>
                  <m:t>t-1</m:t>
                </m:r>
              </m:num>
              <m:den>
                <m:r>
                  <w:rPr>
                    <w:rFonts w:ascii="Cambria Math" w:eastAsiaTheme="minorEastAsia" w:hAnsi="Cambria Math"/>
                  </w:rPr>
                  <m:t>5</m:t>
                </m:r>
              </m:den>
            </m:f>
          </m:e>
        </m:d>
      </m:oMath>
    </w:p>
    <w:p w14:paraId="4C804755" w14:textId="77777777" w:rsidR="005F15DB" w:rsidRPr="00A3472F" w:rsidRDefault="005F15DB" w:rsidP="005F15DB">
      <w:pPr>
        <w:jc w:val="center"/>
        <w:rPr>
          <w:rFonts w:eastAsiaTheme="minorEastAsia"/>
        </w:rPr>
      </w:pPr>
    </w:p>
    <w:p w14:paraId="703D7473" w14:textId="77777777" w:rsidR="005F15DB" w:rsidRDefault="005F15DB" w:rsidP="005F15DB">
      <w:pPr>
        <w:pStyle w:val="Listeafsnit"/>
        <w:numPr>
          <w:ilvl w:val="0"/>
          <w:numId w:val="13"/>
        </w:numPr>
        <w:rPr>
          <w:rFonts w:eastAsiaTheme="minorEastAsia"/>
        </w:rPr>
      </w:pPr>
      <w:r>
        <w:t xml:space="preserve">Jeg vil nu </w:t>
      </w:r>
      <w:r w:rsidRPr="00B5019F">
        <w:rPr>
          <w:rFonts w:eastAsiaTheme="minorEastAsia" w:cstheme="minorHAnsi"/>
        </w:rPr>
        <w:t xml:space="preserve">beregne skalarproduktet, </w:t>
      </w:r>
      <w:r w:rsidRPr="00B5019F">
        <w:rPr>
          <w:rFonts w:eastAsiaTheme="minorEastAsia"/>
        </w:rPr>
        <w:t xml:space="preserve">når </w:t>
      </w:r>
      <m:oMath>
        <m:r>
          <w:rPr>
            <w:rFonts w:ascii="Cambria Math" w:eastAsiaTheme="minorEastAsia" w:hAnsi="Cambria Math"/>
          </w:rPr>
          <m:t>t=4</m:t>
        </m:r>
      </m:oMath>
    </w:p>
    <w:p w14:paraId="00A94130" w14:textId="77777777" w:rsidR="005F15DB" w:rsidRDefault="005F15DB" w:rsidP="005F15DB">
      <w:pPr>
        <w:pStyle w:val="Listeafsnit"/>
        <w:rPr>
          <w:rFonts w:eastAsiaTheme="minorEastAsia"/>
        </w:rPr>
      </w:pPr>
      <w:r>
        <w:rPr>
          <w:rFonts w:eastAsiaTheme="minorEastAsia"/>
        </w:rPr>
        <w:t>Jeg bestemmer først koordinaterne til vektorerne, når t = 4.</w:t>
      </w:r>
    </w:p>
    <w:p w14:paraId="78368701" w14:textId="77777777" w:rsidR="005F15DB" w:rsidRDefault="005F15DB" w:rsidP="005F15DB">
      <w:pPr>
        <w:pStyle w:val="Listeafsnit"/>
        <w:rPr>
          <w:rFonts w:eastAsiaTheme="minorEastAsia"/>
        </w:rPr>
      </w:pPr>
      <w:r>
        <w:rPr>
          <w:rFonts w:eastAsiaTheme="minorEastAsia"/>
        </w:rPr>
        <w:t>De bliver dermed:</w:t>
      </w:r>
    </w:p>
    <w:p w14:paraId="5EE636E3" w14:textId="77777777" w:rsidR="005F15DB" w:rsidRDefault="001C28E5" w:rsidP="005F15DB">
      <w:pPr>
        <w:jc w:val="center"/>
        <w:rPr>
          <w:rFonts w:eastAsiaTheme="minorEastAsia"/>
        </w:rPr>
      </w:pPr>
      <m:oMath>
        <m:acc>
          <m:accPr>
            <m:chr m:val="⃗"/>
            <m:ctrlPr>
              <w:rPr>
                <w:rFonts w:ascii="Cambria Math" w:eastAsiaTheme="minorEastAsia" w:hAnsi="Cambria Math"/>
                <w:i/>
              </w:rPr>
            </m:ctrlPr>
          </m:accPr>
          <m:e>
            <m:r>
              <w:rPr>
                <w:rFonts w:ascii="Cambria Math" w:eastAsiaTheme="minorEastAsia" w:hAnsi="Cambria Math"/>
              </w:rPr>
              <m:t>a</m:t>
            </m:r>
          </m:e>
        </m:acc>
        <m:r>
          <w:rPr>
            <w:rFonts w:ascii="Cambria Math" w:eastAsiaTheme="minorEastAsia" w:hAnsi="Cambria Math"/>
          </w:rPr>
          <m:t>=</m:t>
        </m:r>
        <m:d>
          <m:dPr>
            <m:ctrlPr>
              <w:rPr>
                <w:rFonts w:ascii="Cambria Math" w:eastAsiaTheme="minorEastAsia" w:hAnsi="Cambria Math"/>
                <w:i/>
              </w:rPr>
            </m:ctrlPr>
          </m:dPr>
          <m:e>
            <m:f>
              <m:fPr>
                <m:type m:val="noBa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1</m:t>
                </m:r>
              </m:den>
            </m:f>
          </m:e>
        </m:d>
      </m:oMath>
      <w:r w:rsidR="005F15DB" w:rsidRPr="00A3472F">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b</m:t>
            </m:r>
          </m:e>
        </m:acc>
        <m:r>
          <w:rPr>
            <w:rFonts w:ascii="Cambria Math" w:eastAsiaTheme="minorEastAsia" w:hAnsi="Cambria Math"/>
          </w:rPr>
          <m:t>=</m:t>
        </m:r>
        <m:d>
          <m:dPr>
            <m:ctrlPr>
              <w:rPr>
                <w:rFonts w:ascii="Cambria Math" w:eastAsiaTheme="minorEastAsia" w:hAnsi="Cambria Math"/>
                <w:i/>
              </w:rPr>
            </m:ctrlPr>
          </m:dPr>
          <m:e>
            <m:f>
              <m:fPr>
                <m:type m:val="noBa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e>
        </m:d>
      </m:oMath>
    </w:p>
    <w:p w14:paraId="40D47BB4" w14:textId="77777777" w:rsidR="005F15DB" w:rsidRPr="0077356B" w:rsidRDefault="005F15DB" w:rsidP="005F15DB">
      <w:pPr>
        <w:pStyle w:val="Listeafsnit"/>
        <w:spacing w:after="200" w:line="276" w:lineRule="auto"/>
        <w:ind w:left="320"/>
        <w:rPr>
          <w:rFonts w:eastAsiaTheme="minorEastAsia"/>
        </w:rPr>
      </w:pPr>
      <w:r>
        <w:rPr>
          <w:rFonts w:eastAsiaTheme="minorEastAsia"/>
        </w:rPr>
        <w:t xml:space="preserve">Jeg bestemmer nu skalarproduktet med følgende formel: </w:t>
      </w: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m:t>
                      </m:r>
                    </m:sub>
                  </m:sSub>
                </m:e>
              </m:mr>
              <m:mr>
                <m:e>
                  <m:sSub>
                    <m:sSubPr>
                      <m:ctrlPr>
                        <w:rPr>
                          <w:rFonts w:ascii="Cambria Math" w:hAnsi="Cambria Math"/>
                          <w:i/>
                        </w:rPr>
                      </m:ctrlPr>
                    </m:sSubPr>
                    <m:e>
                      <m:r>
                        <w:rPr>
                          <w:rFonts w:ascii="Cambria Math" w:hAnsi="Cambria Math"/>
                        </w:rPr>
                        <m:t>a</m:t>
                      </m:r>
                    </m:e>
                    <m:sub>
                      <m:r>
                        <w:rPr>
                          <w:rFonts w:ascii="Cambria Math" w:hAnsi="Cambria Math"/>
                        </w:rPr>
                        <m:t>2</m:t>
                      </m:r>
                    </m:sub>
                  </m:sSub>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b</m:t>
                      </m:r>
                    </m:e>
                    <m:sub>
                      <m:r>
                        <w:rPr>
                          <w:rFonts w:ascii="Cambria Math" w:hAnsi="Cambria Math"/>
                        </w:rPr>
                        <m:t>1</m:t>
                      </m:r>
                    </m:sub>
                  </m:sSub>
                </m:e>
              </m:mr>
              <m:mr>
                <m:e>
                  <m:sSub>
                    <m:sSubPr>
                      <m:ctrlPr>
                        <w:rPr>
                          <w:rFonts w:ascii="Cambria Math" w:hAnsi="Cambria Math"/>
                          <w:i/>
                        </w:rPr>
                      </m:ctrlPr>
                    </m:sSubPr>
                    <m:e>
                      <m:r>
                        <w:rPr>
                          <w:rFonts w:ascii="Cambria Math" w:hAnsi="Cambria Math"/>
                        </w:rPr>
                        <m:t>b</m:t>
                      </m:r>
                    </m:e>
                    <m:sub>
                      <m:r>
                        <w:rPr>
                          <w:rFonts w:ascii="Cambria Math" w:hAnsi="Cambria Math"/>
                        </w:rPr>
                        <m:t>2</m:t>
                      </m:r>
                    </m:sub>
                  </m:sSub>
                </m:e>
              </m:mr>
            </m:m>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oMath>
    </w:p>
    <w:p w14:paraId="329A8F0B" w14:textId="77777777" w:rsidR="005F15DB" w:rsidRDefault="005F15DB" w:rsidP="005F15DB">
      <w:pPr>
        <w:pStyle w:val="Listeafsnit"/>
        <w:spacing w:after="200" w:line="276" w:lineRule="auto"/>
        <w:ind w:left="320"/>
        <w:rPr>
          <w:rFonts w:eastAsiaTheme="minorEastAsia"/>
          <w:color w:val="FF0000"/>
        </w:rPr>
      </w:pPr>
    </w:p>
    <w:p w14:paraId="6E6E6CFD" w14:textId="77777777" w:rsidR="005F15DB" w:rsidRDefault="005F15DB" w:rsidP="005F15DB">
      <w:pPr>
        <w:pStyle w:val="Listeafsnit"/>
        <w:spacing w:after="200" w:line="276" w:lineRule="auto"/>
        <w:ind w:left="320"/>
        <w:rPr>
          <w:rFonts w:eastAsiaTheme="minorEastAsia"/>
        </w:rPr>
      </w:pPr>
      <w:r>
        <w:rPr>
          <w:rFonts w:eastAsiaTheme="minorEastAsia"/>
        </w:rPr>
        <w:t xml:space="preserve">Jeg sætter ind: </w:t>
      </w: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eastAsiaTheme="minorEastAsia" w:hAnsi="Cambria Math"/>
          </w:rPr>
          <m:t>=2∙3+1∙5=6+5=11</m:t>
        </m:r>
      </m:oMath>
    </w:p>
    <w:p w14:paraId="1D581781" w14:textId="77777777" w:rsidR="005F15DB" w:rsidRDefault="005F15DB" w:rsidP="005F15DB">
      <w:pPr>
        <w:pStyle w:val="Listeafsnit"/>
        <w:spacing w:after="200" w:line="276" w:lineRule="auto"/>
        <w:ind w:left="320"/>
        <w:rPr>
          <w:rFonts w:eastAsiaTheme="minorEastAsia"/>
        </w:rPr>
      </w:pPr>
      <w:r w:rsidRPr="00B5019F">
        <w:rPr>
          <w:rFonts w:eastAsiaTheme="minorEastAsia"/>
          <w:highlight w:val="yellow"/>
        </w:rPr>
        <w:t>Skalarproduktet er dermed 11, når t = 4.</w:t>
      </w:r>
    </w:p>
    <w:p w14:paraId="578A716D" w14:textId="77777777" w:rsidR="005F15DB" w:rsidRDefault="005F15DB" w:rsidP="005F15DB">
      <w:pPr>
        <w:pStyle w:val="Listeafsnit"/>
        <w:rPr>
          <w:rFonts w:eastAsiaTheme="minorEastAsia"/>
        </w:rPr>
      </w:pPr>
    </w:p>
    <w:p w14:paraId="752E39F6" w14:textId="77777777" w:rsidR="005F15DB" w:rsidRPr="00B5019F" w:rsidRDefault="005F15DB" w:rsidP="005F15DB">
      <w:pPr>
        <w:pStyle w:val="Listeafsnit"/>
        <w:rPr>
          <w:rFonts w:eastAsiaTheme="minorEastAsia"/>
        </w:rPr>
      </w:pPr>
    </w:p>
    <w:p w14:paraId="09728AA1" w14:textId="77777777" w:rsidR="005F15DB" w:rsidRPr="00B5019F" w:rsidRDefault="005F15DB" w:rsidP="005F15DB">
      <w:pPr>
        <w:pStyle w:val="Listeafsnit"/>
        <w:numPr>
          <w:ilvl w:val="0"/>
          <w:numId w:val="13"/>
        </w:numPr>
        <w:rPr>
          <w:rFonts w:eastAsiaTheme="minorEastAsia"/>
        </w:rPr>
      </w:pPr>
      <w:r>
        <w:lastRenderedPageBreak/>
        <w:t>Jeg vil nu b</w:t>
      </w:r>
      <w:r>
        <w:rPr>
          <w:rFonts w:eastAsiaTheme="minorEastAsia"/>
        </w:rPr>
        <w:t xml:space="preserve">eregne vinklen mellem de to vektorer, når </w:t>
      </w:r>
      <m:oMath>
        <m:r>
          <w:rPr>
            <w:rFonts w:ascii="Cambria Math" w:eastAsiaTheme="minorEastAsia" w:hAnsi="Cambria Math"/>
          </w:rPr>
          <m:t>t=4</m:t>
        </m:r>
      </m:oMath>
      <w:r>
        <w:t xml:space="preserve"> </w:t>
      </w:r>
    </w:p>
    <w:p w14:paraId="0A3D0A7F" w14:textId="77777777" w:rsidR="005F15DB" w:rsidRDefault="005F15DB" w:rsidP="005F15DB">
      <w:pPr>
        <w:pStyle w:val="Listeafsnit"/>
        <w:rPr>
          <w:rFonts w:eastAsiaTheme="minorEastAsia"/>
        </w:rPr>
      </w:pPr>
      <w:r>
        <w:rPr>
          <w:rFonts w:eastAsiaTheme="minorEastAsia"/>
        </w:rPr>
        <w:t>Jeg bestemte i opgaven over koordinaterne for vektorerne til at være</w:t>
      </w:r>
    </w:p>
    <w:p w14:paraId="62C872F7" w14:textId="77777777" w:rsidR="005F15DB" w:rsidRDefault="001C28E5" w:rsidP="005F15DB">
      <w:pPr>
        <w:jc w:val="center"/>
        <w:rPr>
          <w:rFonts w:eastAsiaTheme="minorEastAsia"/>
        </w:rPr>
      </w:pPr>
      <m:oMath>
        <m:acc>
          <m:accPr>
            <m:chr m:val="⃗"/>
            <m:ctrlPr>
              <w:rPr>
                <w:rFonts w:ascii="Cambria Math" w:eastAsiaTheme="minorEastAsia" w:hAnsi="Cambria Math"/>
                <w:i/>
              </w:rPr>
            </m:ctrlPr>
          </m:accPr>
          <m:e>
            <m:r>
              <w:rPr>
                <w:rFonts w:ascii="Cambria Math" w:eastAsiaTheme="minorEastAsia" w:hAnsi="Cambria Math"/>
              </w:rPr>
              <m:t>a</m:t>
            </m:r>
          </m:e>
        </m:acc>
        <m:r>
          <w:rPr>
            <w:rFonts w:ascii="Cambria Math" w:eastAsiaTheme="minorEastAsia" w:hAnsi="Cambria Math"/>
          </w:rPr>
          <m:t>=</m:t>
        </m:r>
        <m:d>
          <m:dPr>
            <m:ctrlPr>
              <w:rPr>
                <w:rFonts w:ascii="Cambria Math" w:eastAsiaTheme="minorEastAsia" w:hAnsi="Cambria Math"/>
                <w:i/>
              </w:rPr>
            </m:ctrlPr>
          </m:dPr>
          <m:e>
            <m:f>
              <m:fPr>
                <m:type m:val="noBar"/>
                <m:ctrlPr>
                  <w:rPr>
                    <w:rFonts w:ascii="Cambria Math" w:eastAsiaTheme="minorEastAsia" w:hAnsi="Cambria Math"/>
                    <w:i/>
                  </w:rPr>
                </m:ctrlPr>
              </m:fPr>
              <m:num>
                <m:r>
                  <w:rPr>
                    <w:rFonts w:ascii="Cambria Math" w:eastAsiaTheme="minorEastAsia" w:hAnsi="Cambria Math"/>
                  </w:rPr>
                  <m:t>2</m:t>
                </m:r>
              </m:num>
              <m:den>
                <m:r>
                  <w:rPr>
                    <w:rFonts w:ascii="Cambria Math" w:eastAsiaTheme="minorEastAsia" w:hAnsi="Cambria Math"/>
                  </w:rPr>
                  <m:t>1</m:t>
                </m:r>
              </m:den>
            </m:f>
          </m:e>
        </m:d>
      </m:oMath>
      <w:r w:rsidR="005F15DB" w:rsidRPr="00A3472F">
        <w:rPr>
          <w:rFonts w:eastAsiaTheme="minorEastAsia"/>
        </w:rPr>
        <w:t xml:space="preserve">      </w:t>
      </w:r>
      <m:oMath>
        <m:acc>
          <m:accPr>
            <m:chr m:val="⃗"/>
            <m:ctrlPr>
              <w:rPr>
                <w:rFonts w:ascii="Cambria Math" w:eastAsiaTheme="minorEastAsia" w:hAnsi="Cambria Math"/>
                <w:i/>
              </w:rPr>
            </m:ctrlPr>
          </m:accPr>
          <m:e>
            <m:r>
              <w:rPr>
                <w:rFonts w:ascii="Cambria Math" w:eastAsiaTheme="minorEastAsia" w:hAnsi="Cambria Math"/>
              </w:rPr>
              <m:t>b</m:t>
            </m:r>
          </m:e>
        </m:acc>
        <m:r>
          <w:rPr>
            <w:rFonts w:ascii="Cambria Math" w:eastAsiaTheme="minorEastAsia" w:hAnsi="Cambria Math"/>
          </w:rPr>
          <m:t>=</m:t>
        </m:r>
        <m:d>
          <m:dPr>
            <m:ctrlPr>
              <w:rPr>
                <w:rFonts w:ascii="Cambria Math" w:eastAsiaTheme="minorEastAsia" w:hAnsi="Cambria Math"/>
                <w:i/>
              </w:rPr>
            </m:ctrlPr>
          </m:dPr>
          <m:e>
            <m:f>
              <m:fPr>
                <m:type m:val="noBa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5</m:t>
                </m:r>
              </m:den>
            </m:f>
          </m:e>
        </m:d>
      </m:oMath>
    </w:p>
    <w:p w14:paraId="3EEF5CD9" w14:textId="77777777" w:rsidR="005F15DB" w:rsidRDefault="005F15DB" w:rsidP="005F15DB">
      <w:pPr>
        <w:pStyle w:val="Listeafsnit"/>
        <w:rPr>
          <w:rFonts w:eastAsiaTheme="minorEastAsia"/>
        </w:rPr>
      </w:pPr>
      <w:r>
        <w:rPr>
          <w:rFonts w:eastAsiaTheme="minorEastAsia"/>
        </w:rPr>
        <w:t>Jeg bruger følgende formel:</w:t>
      </w:r>
    </w:p>
    <w:p w14:paraId="7FC9D8FB" w14:textId="549B6383" w:rsidR="005F15DB" w:rsidRPr="000C7DD3" w:rsidRDefault="005F15DB" w:rsidP="005F15DB">
      <w:pPr>
        <w:pStyle w:val="Listeafsnit"/>
        <w:rPr>
          <w:rFonts w:eastAsiaTheme="minorEastAsia"/>
        </w:rPr>
      </w:pPr>
      <m:oMathPara>
        <m:oMath>
          <m:r>
            <w:rPr>
              <w:rFonts w:ascii="Cambria Math" w:eastAsiaTheme="minorEastAsia" w:hAnsi="Cambria Math"/>
            </w:rPr>
            <m:t>v=</m:t>
          </m:r>
          <m:func>
            <m:funcPr>
              <m:ctrlPr>
                <w:rPr>
                  <w:rFonts w:ascii="Cambria Math" w:eastAsiaTheme="minorEastAsia" w:hAnsi="Cambria Math"/>
                  <w:i/>
                </w:rPr>
              </m:ctrlPr>
            </m:funcPr>
            <m:fName>
              <m:sSup>
                <m:sSupPr>
                  <m:ctrlPr>
                    <w:rPr>
                      <w:rFonts w:ascii="Cambria Math" w:eastAsiaTheme="minorEastAsia" w:hAnsi="Cambria Math"/>
                      <w:i/>
                    </w:rPr>
                  </m:ctrlPr>
                </m:sSupPr>
                <m:e>
                  <m:r>
                    <m:rPr>
                      <m:sty m:val="p"/>
                    </m:rPr>
                    <w:rPr>
                      <w:rFonts w:ascii="Cambria Math" w:hAnsi="Cambria Math"/>
                    </w:rPr>
                    <m:t>cos</m:t>
                  </m:r>
                </m:e>
                <m:sup>
                  <m:r>
                    <w:rPr>
                      <w:rFonts w:ascii="Cambria Math" w:hAnsi="Cambria Math"/>
                    </w:rPr>
                    <m:t>-1</m:t>
                  </m:r>
                </m:sup>
              </m:sSup>
            </m:fName>
            <m:e>
              <m:d>
                <m:dPr>
                  <m:ctrlPr>
                    <w:rPr>
                      <w:rFonts w:ascii="Cambria Math" w:eastAsiaTheme="minorEastAsia" w:hAnsi="Cambria Math"/>
                      <w:i/>
                    </w:rPr>
                  </m:ctrlPr>
                </m:dPr>
                <m:e>
                  <m:f>
                    <m:fPr>
                      <m:ctrlPr>
                        <w:rPr>
                          <w:rFonts w:ascii="Cambria Math" w:eastAsiaTheme="minorEastAsia" w:hAnsi="Cambria Math"/>
                          <w:i/>
                        </w:rPr>
                      </m:ctrlPr>
                    </m:fPr>
                    <m:num>
                      <m:acc>
                        <m:accPr>
                          <m:chr m:val="⃗"/>
                          <m:ctrlPr>
                            <w:rPr>
                              <w:rFonts w:ascii="Cambria Math" w:eastAsiaTheme="minorEastAsia" w:hAnsi="Cambria Math"/>
                              <w:i/>
                            </w:rPr>
                          </m:ctrlPr>
                        </m:accPr>
                        <m:e>
                          <m:r>
                            <w:rPr>
                              <w:rFonts w:ascii="Cambria Math" w:eastAsiaTheme="minorEastAsia" w:hAnsi="Cambria Math"/>
                            </w:rPr>
                            <m:t>a</m:t>
                          </m:r>
                        </m:e>
                      </m:acc>
                      <m:r>
                        <w:rPr>
                          <w:rFonts w:ascii="Cambria Math" w:eastAsiaTheme="minorEastAsia" w:hAnsi="Cambria Math"/>
                        </w:rPr>
                        <m:t>∙</m:t>
                      </m:r>
                      <m:acc>
                        <m:accPr>
                          <m:chr m:val="⃗"/>
                          <m:ctrlPr>
                            <w:rPr>
                              <w:rFonts w:ascii="Cambria Math" w:eastAsiaTheme="minorEastAsia" w:hAnsi="Cambria Math"/>
                              <w:i/>
                            </w:rPr>
                          </m:ctrlPr>
                        </m:accPr>
                        <m:e>
                          <m:r>
                            <w:rPr>
                              <w:rFonts w:ascii="Cambria Math" w:eastAsiaTheme="minorEastAsia" w:hAnsi="Cambria Math"/>
                            </w:rPr>
                            <m:t>b</m:t>
                          </m:r>
                        </m:e>
                      </m:acc>
                    </m:num>
                    <m:den>
                      <m:d>
                        <m:dPr>
                          <m:begChr m:val="|"/>
                          <m:endChr m:val="|"/>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a</m:t>
                              </m:r>
                            </m:e>
                          </m:acc>
                        </m:e>
                      </m:d>
                      <m:r>
                        <w:rPr>
                          <w:rFonts w:ascii="Cambria Math" w:eastAsiaTheme="minorEastAsia" w:hAnsi="Cambria Math"/>
                        </w:rPr>
                        <m:t>∙</m:t>
                      </m:r>
                      <m:d>
                        <m:dPr>
                          <m:begChr m:val="|"/>
                          <m:endChr m:val="|"/>
                          <m:ctrlPr>
                            <w:rPr>
                              <w:rFonts w:ascii="Cambria Math" w:eastAsiaTheme="minorEastAsia" w:hAnsi="Cambria Math"/>
                              <w:i/>
                            </w:rPr>
                          </m:ctrlPr>
                        </m:dPr>
                        <m:e>
                          <m:acc>
                            <m:accPr>
                              <m:chr m:val="⃗"/>
                              <m:ctrlPr>
                                <w:rPr>
                                  <w:rFonts w:ascii="Cambria Math" w:eastAsiaTheme="minorEastAsia" w:hAnsi="Cambria Math"/>
                                  <w:i/>
                                </w:rPr>
                              </m:ctrlPr>
                            </m:accPr>
                            <m:e>
                              <m:r>
                                <w:rPr>
                                  <w:rFonts w:ascii="Cambria Math" w:eastAsiaTheme="minorEastAsia" w:hAnsi="Cambria Math"/>
                                </w:rPr>
                                <m:t>a</m:t>
                              </m:r>
                            </m:e>
                          </m:acc>
                        </m:e>
                      </m:d>
                    </m:den>
                  </m:f>
                </m:e>
              </m:d>
            </m:e>
          </m:func>
        </m:oMath>
      </m:oMathPara>
    </w:p>
    <w:p w14:paraId="7D960174" w14:textId="77777777" w:rsidR="005F15DB" w:rsidRPr="000C7DD3" w:rsidRDefault="005F15DB" w:rsidP="005F15DB">
      <w:pPr>
        <w:pStyle w:val="Listeafsnit"/>
        <w:rPr>
          <w:rFonts w:eastAsiaTheme="minorEastAsia"/>
        </w:rPr>
      </w:pPr>
    </w:p>
    <w:p w14:paraId="7EC2AB1C" w14:textId="77777777" w:rsidR="005F15DB" w:rsidRDefault="005F15DB" w:rsidP="005F15DB">
      <w:pPr>
        <w:pStyle w:val="Listeafsnit"/>
        <w:rPr>
          <w:rFonts w:eastAsiaTheme="minorEastAsia"/>
        </w:rPr>
      </w:pPr>
    </w:p>
    <w:p w14:paraId="0D2B47A3" w14:textId="77777777" w:rsidR="005F15DB" w:rsidRDefault="005F15DB" w:rsidP="005F15DB">
      <w:pPr>
        <w:pStyle w:val="Listeafsnit"/>
        <w:rPr>
          <w:rFonts w:eastAsiaTheme="minorEastAsia"/>
        </w:rPr>
      </w:pPr>
      <w:r>
        <w:rPr>
          <w:rFonts w:eastAsiaTheme="minorEastAsia"/>
        </w:rPr>
        <w:t>Jeg sætter mine værdier ind i Nspire og beregner vinklen:</w:t>
      </w:r>
    </w:p>
    <w:p w14:paraId="5067F26F" w14:textId="77777777" w:rsidR="005F15DB" w:rsidRDefault="005F15DB" w:rsidP="005F15DB">
      <w:pPr>
        <w:pStyle w:val="Listeafsnit"/>
        <w:rPr>
          <w:rFonts w:eastAsiaTheme="minorEastAsia"/>
        </w:rPr>
      </w:pPr>
    </w:p>
    <w:p w14:paraId="3ECC6B55" w14:textId="77777777" w:rsidR="005F15DB" w:rsidRDefault="005F15DB" w:rsidP="005F15DB">
      <w:pPr>
        <w:pStyle w:val="Listeafsnit"/>
        <w:rPr>
          <w:rFonts w:eastAsiaTheme="minorEastAsia"/>
        </w:rPr>
      </w:pPr>
      <w:r>
        <w:rPr>
          <w:noProof/>
        </w:rPr>
        <w:drawing>
          <wp:inline distT="0" distB="0" distL="0" distR="0" wp14:anchorId="5EA88965" wp14:editId="02ABE38D">
            <wp:extent cx="1988820" cy="1821198"/>
            <wp:effectExtent l="0" t="0" r="0" b="762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00567" cy="1831955"/>
                    </a:xfrm>
                    <a:prstGeom prst="rect">
                      <a:avLst/>
                    </a:prstGeom>
                  </pic:spPr>
                </pic:pic>
              </a:graphicData>
            </a:graphic>
          </wp:inline>
        </w:drawing>
      </w:r>
    </w:p>
    <w:p w14:paraId="433E8202" w14:textId="77777777" w:rsidR="005F15DB" w:rsidRDefault="005F15DB" w:rsidP="005F15DB">
      <w:pPr>
        <w:pStyle w:val="Listeafsnit"/>
        <w:rPr>
          <w:rFonts w:eastAsiaTheme="minorEastAsia"/>
        </w:rPr>
      </w:pPr>
    </w:p>
    <w:p w14:paraId="500E504E" w14:textId="2445F4C7" w:rsidR="005F15DB" w:rsidRDefault="005F15DB" w:rsidP="005F15DB">
      <w:pPr>
        <w:pStyle w:val="Listeafsnit"/>
        <w:rPr>
          <w:rFonts w:eastAsiaTheme="minorEastAsia"/>
        </w:rPr>
      </w:pPr>
      <w:r w:rsidRPr="00F707C1">
        <w:rPr>
          <w:rFonts w:eastAsiaTheme="minorEastAsia"/>
          <w:highlight w:val="yellow"/>
        </w:rPr>
        <w:t xml:space="preserve">Når </w:t>
      </w:r>
      <m:oMath>
        <m:r>
          <w:rPr>
            <w:rFonts w:ascii="Cambria Math" w:eastAsiaTheme="minorEastAsia" w:hAnsi="Cambria Math"/>
            <w:highlight w:val="yellow"/>
          </w:rPr>
          <m:t>t = 4</m:t>
        </m:r>
      </m:oMath>
      <w:r w:rsidRPr="00F707C1">
        <w:rPr>
          <w:rFonts w:eastAsiaTheme="minorEastAsia"/>
          <w:highlight w:val="yellow"/>
        </w:rPr>
        <w:t xml:space="preserve"> er vinklen mellem vektorerne dermed </w:t>
      </w:r>
      <m:oMath>
        <m:r>
          <w:rPr>
            <w:rFonts w:ascii="Cambria Math" w:eastAsiaTheme="minorEastAsia" w:hAnsi="Cambria Math"/>
            <w:highlight w:val="yellow"/>
          </w:rPr>
          <m:t>32,471</m:t>
        </m:r>
      </m:oMath>
      <w:r w:rsidRPr="00F707C1">
        <w:rPr>
          <w:rFonts w:eastAsiaTheme="minorEastAsia"/>
          <w:highlight w:val="yellow"/>
        </w:rPr>
        <w:t xml:space="preserve"> grad.</w:t>
      </w:r>
    </w:p>
    <w:p w14:paraId="502BA869" w14:textId="77777777" w:rsidR="005F15DB" w:rsidRPr="00B5019F" w:rsidRDefault="005F15DB" w:rsidP="005F15DB">
      <w:pPr>
        <w:pStyle w:val="Listeafsnit"/>
        <w:rPr>
          <w:rFonts w:eastAsiaTheme="minorEastAsia"/>
        </w:rPr>
      </w:pPr>
    </w:p>
    <w:p w14:paraId="35E8A973" w14:textId="77777777" w:rsidR="005F15DB" w:rsidRPr="000377FF" w:rsidRDefault="005F15DB" w:rsidP="005F15DB">
      <w:pPr>
        <w:pStyle w:val="Listeafsnit"/>
        <w:numPr>
          <w:ilvl w:val="0"/>
          <w:numId w:val="13"/>
        </w:numPr>
        <w:rPr>
          <w:rFonts w:eastAsiaTheme="minorEastAsia"/>
        </w:rPr>
      </w:pPr>
      <w:r>
        <w:t>Jeg vil nu bestemme t, så de to vektorer står vinkelret.</w:t>
      </w:r>
    </w:p>
    <w:p w14:paraId="39B96A6F" w14:textId="77777777" w:rsidR="005F15DB" w:rsidRPr="00B5019F" w:rsidRDefault="005F15DB" w:rsidP="005F15DB">
      <w:pPr>
        <w:pStyle w:val="Listeafsnit"/>
        <w:rPr>
          <w:rFonts w:eastAsiaTheme="minorEastAsia"/>
        </w:rPr>
      </w:pPr>
    </w:p>
    <w:p w14:paraId="1934ED02" w14:textId="77777777" w:rsidR="005F15DB" w:rsidRDefault="005F15DB" w:rsidP="005F15DB">
      <w:pPr>
        <w:pStyle w:val="Listeafsnit"/>
        <w:spacing w:after="200" w:line="276" w:lineRule="auto"/>
        <w:ind w:left="320"/>
        <w:rPr>
          <w:rFonts w:eastAsiaTheme="minorEastAsia"/>
        </w:rPr>
      </w:pPr>
      <w:r>
        <w:rPr>
          <w:rFonts w:eastAsiaTheme="minorEastAsia"/>
        </w:rPr>
        <w:t>Jeg ved, at to vektorer er ortogonale, hvis deres prikprodukt giver 0.</w:t>
      </w:r>
    </w:p>
    <w:p w14:paraId="1E75208C" w14:textId="77777777" w:rsidR="005F15DB" w:rsidRPr="0077356B" w:rsidRDefault="005F15DB" w:rsidP="005F15DB">
      <w:pPr>
        <w:pStyle w:val="Listeafsnit"/>
        <w:spacing w:after="200" w:line="276" w:lineRule="auto"/>
        <w:ind w:left="320"/>
        <w:rPr>
          <w:rFonts w:eastAsiaTheme="minorEastAsia"/>
        </w:rPr>
      </w:pPr>
      <w:r>
        <w:rPr>
          <w:rFonts w:eastAsiaTheme="minorEastAsia"/>
        </w:rPr>
        <w:t xml:space="preserve">Jeg bestemmer derfor prikproduktet med følgende formel: </w:t>
      </w:r>
      <m:oMath>
        <m:acc>
          <m:accPr>
            <m:chr m:val="⃗"/>
            <m:ctrlPr>
              <w:rPr>
                <w:rFonts w:ascii="Cambria Math" w:hAnsi="Cambria Math"/>
                <w:i/>
              </w:rPr>
            </m:ctrlPr>
          </m:accPr>
          <m:e>
            <m:r>
              <w:rPr>
                <w:rFonts w:ascii="Cambria Math" w:hAnsi="Cambria Math"/>
              </w:rPr>
              <m:t>a</m:t>
            </m:r>
          </m:e>
        </m:acc>
        <m:r>
          <w:rPr>
            <w:rFonts w:ascii="Cambria Math" w:hAnsi="Cambria Math"/>
          </w:rPr>
          <m:t>·</m:t>
        </m:r>
        <m:acc>
          <m:accPr>
            <m:chr m:val="⃗"/>
            <m:ctrlPr>
              <w:rPr>
                <w:rFonts w:ascii="Cambria Math" w:hAnsi="Cambria Math"/>
                <w:i/>
              </w:rPr>
            </m:ctrlPr>
          </m:accPr>
          <m:e>
            <m:r>
              <w:rPr>
                <w:rFonts w:ascii="Cambria Math" w:hAnsi="Cambria Math"/>
              </w:rPr>
              <m:t>b</m:t>
            </m:r>
          </m:e>
        </m:acc>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1</m:t>
                      </m:r>
                    </m:sub>
                  </m:sSub>
                </m:e>
              </m:mr>
              <m:mr>
                <m:e>
                  <m:sSub>
                    <m:sSubPr>
                      <m:ctrlPr>
                        <w:rPr>
                          <w:rFonts w:ascii="Cambria Math" w:hAnsi="Cambria Math"/>
                          <w:i/>
                        </w:rPr>
                      </m:ctrlPr>
                    </m:sSubPr>
                    <m:e>
                      <m:r>
                        <w:rPr>
                          <w:rFonts w:ascii="Cambria Math" w:hAnsi="Cambria Math"/>
                        </w:rPr>
                        <m:t>a</m:t>
                      </m:r>
                    </m:e>
                    <m:sub>
                      <m:r>
                        <w:rPr>
                          <w:rFonts w:ascii="Cambria Math" w:hAnsi="Cambria Math"/>
                        </w:rPr>
                        <m:t>2</m:t>
                      </m:r>
                    </m:sub>
                  </m:sSub>
                </m:e>
              </m:mr>
            </m:m>
          </m:e>
        </m:d>
        <m:r>
          <w:rPr>
            <w:rFonts w:ascii="Cambria Math" w:hAnsi="Cambria Math"/>
          </w:rPr>
          <m:t>·</m:t>
        </m:r>
        <m:d>
          <m:dPr>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b</m:t>
                      </m:r>
                    </m:e>
                    <m:sub>
                      <m:r>
                        <w:rPr>
                          <w:rFonts w:ascii="Cambria Math" w:hAnsi="Cambria Math"/>
                        </w:rPr>
                        <m:t>1</m:t>
                      </m:r>
                    </m:sub>
                  </m:sSub>
                </m:e>
              </m:mr>
              <m:mr>
                <m:e>
                  <m:sSub>
                    <m:sSubPr>
                      <m:ctrlPr>
                        <w:rPr>
                          <w:rFonts w:ascii="Cambria Math" w:hAnsi="Cambria Math"/>
                          <w:i/>
                        </w:rPr>
                      </m:ctrlPr>
                    </m:sSubPr>
                    <m:e>
                      <m:r>
                        <w:rPr>
                          <w:rFonts w:ascii="Cambria Math" w:hAnsi="Cambria Math"/>
                        </w:rPr>
                        <m:t>b</m:t>
                      </m:r>
                    </m:e>
                    <m:sub>
                      <m:r>
                        <w:rPr>
                          <w:rFonts w:ascii="Cambria Math" w:hAnsi="Cambria Math"/>
                        </w:rPr>
                        <m:t>2</m:t>
                      </m:r>
                    </m:sub>
                  </m:sSub>
                </m:e>
              </m:mr>
            </m:m>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oMath>
    </w:p>
    <w:p w14:paraId="0E6E64E4" w14:textId="77777777" w:rsidR="005F15DB" w:rsidRDefault="005F15DB" w:rsidP="005F15DB">
      <w:pPr>
        <w:pStyle w:val="Listeafsnit"/>
        <w:spacing w:after="200" w:line="276" w:lineRule="auto"/>
        <w:ind w:left="320"/>
        <w:rPr>
          <w:rFonts w:eastAsiaTheme="minorEastAsia"/>
          <w:color w:val="FF0000"/>
        </w:rPr>
      </w:pPr>
    </w:p>
    <w:p w14:paraId="3C2143FD" w14:textId="77777777" w:rsidR="005F15DB" w:rsidRDefault="005F15DB" w:rsidP="005F15DB">
      <w:pPr>
        <w:pStyle w:val="Listeafsnit"/>
        <w:spacing w:after="200" w:line="276" w:lineRule="auto"/>
        <w:ind w:left="320"/>
        <w:rPr>
          <w:rFonts w:eastAsiaTheme="minorEastAsia"/>
        </w:rPr>
      </w:pPr>
      <w:r>
        <w:rPr>
          <w:rFonts w:eastAsiaTheme="minorEastAsia"/>
        </w:rPr>
        <w:t xml:space="preserve">Jeg bestemmer prikproduktet i Nspire og løser herefter ligningen hvor dette sættes lig 0. </w:t>
      </w:r>
    </w:p>
    <w:p w14:paraId="633A0D7C" w14:textId="77777777" w:rsidR="005F15DB" w:rsidRDefault="005F15DB" w:rsidP="005F15DB">
      <w:pPr>
        <w:pStyle w:val="Listeafsnit"/>
      </w:pPr>
    </w:p>
    <w:p w14:paraId="45244050" w14:textId="77777777" w:rsidR="005F15DB" w:rsidRDefault="005F15DB" w:rsidP="005F15DB">
      <w:pPr>
        <w:pStyle w:val="Listeafsnit"/>
      </w:pPr>
      <w:r>
        <w:rPr>
          <w:noProof/>
        </w:rPr>
        <w:drawing>
          <wp:inline distT="0" distB="0" distL="0" distR="0" wp14:anchorId="1745555E" wp14:editId="59E8B304">
            <wp:extent cx="2247501" cy="1929765"/>
            <wp:effectExtent l="0" t="0" r="635"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256336" cy="1937351"/>
                    </a:xfrm>
                    <a:prstGeom prst="rect">
                      <a:avLst/>
                    </a:prstGeom>
                  </pic:spPr>
                </pic:pic>
              </a:graphicData>
            </a:graphic>
          </wp:inline>
        </w:drawing>
      </w:r>
    </w:p>
    <w:p w14:paraId="1AC416FB" w14:textId="77777777" w:rsidR="005F15DB" w:rsidRDefault="005F15DB" w:rsidP="005F15DB">
      <w:pPr>
        <w:pStyle w:val="Listeafsnit"/>
      </w:pPr>
    </w:p>
    <w:p w14:paraId="6FB24D75" w14:textId="77777777" w:rsidR="005F15DB" w:rsidRDefault="005F15DB" w:rsidP="005F15DB">
      <w:pPr>
        <w:pStyle w:val="Listeafsnit"/>
      </w:pPr>
    </w:p>
    <w:p w14:paraId="26527D23" w14:textId="45AD636F" w:rsidR="005F15DB" w:rsidRDefault="005F15DB" w:rsidP="005F15DB">
      <w:pPr>
        <w:pStyle w:val="Listeafsnit"/>
      </w:pPr>
      <w:r w:rsidRPr="005071AC">
        <w:rPr>
          <w:highlight w:val="yellow"/>
        </w:rPr>
        <w:t>Jeg</w:t>
      </w:r>
      <w:r>
        <w:rPr>
          <w:highlight w:val="yellow"/>
        </w:rPr>
        <w:t xml:space="preserve"> kan hermed se, at de to vektorer står vinkelret, hvis </w:t>
      </w:r>
      <m:oMath>
        <m:r>
          <w:rPr>
            <w:rFonts w:ascii="Cambria Math" w:hAnsi="Cambria Math"/>
            <w:highlight w:val="yellow"/>
          </w:rPr>
          <m:t>t = 2,429</m:t>
        </m:r>
      </m:oMath>
      <w:r w:rsidRPr="005071AC">
        <w:rPr>
          <w:highlight w:val="yellow"/>
        </w:rPr>
        <w:t>.</w:t>
      </w:r>
    </w:p>
    <w:p w14:paraId="1A48EED0" w14:textId="41A9CCAE" w:rsidR="005F15DB" w:rsidRDefault="005F15DB" w:rsidP="005F15DB">
      <w:pPr>
        <w:pStyle w:val="Overskrift2"/>
      </w:pPr>
      <w:bookmarkStart w:id="7" w:name="_Toc82605291"/>
      <w:r>
        <w:lastRenderedPageBreak/>
        <w:t>Opgaver i emnet ’Statistik og regressionsanalyse’</w:t>
      </w:r>
      <w:bookmarkEnd w:id="7"/>
    </w:p>
    <w:p w14:paraId="6EB29473" w14:textId="53F5EB4C" w:rsidR="007017D7" w:rsidRDefault="007017D7" w:rsidP="00085449"/>
    <w:p w14:paraId="5F548DFE" w14:textId="4012BA71" w:rsidR="007017D7" w:rsidRDefault="005F15DB" w:rsidP="007017D7">
      <w:pPr>
        <w:rPr>
          <w:rFonts w:eastAsiaTheme="minorEastAsia" w:cstheme="minorHAnsi"/>
        </w:rPr>
      </w:pPr>
      <w:bookmarkStart w:id="8" w:name="_Toc82605292"/>
      <w:r>
        <w:rPr>
          <w:rStyle w:val="Overskrift3Tegn"/>
        </w:rPr>
        <w:t>Eksempel 1</w:t>
      </w:r>
      <w:bookmarkEnd w:id="8"/>
      <w:r w:rsidR="007017D7" w:rsidRPr="00F02FC3">
        <w:rPr>
          <w:b/>
        </w:rPr>
        <w:t xml:space="preserve">: </w:t>
      </w:r>
      <w:r w:rsidR="007017D7">
        <w:t>Jeg får givet, at t</w:t>
      </w:r>
      <w:r w:rsidR="007017D7">
        <w:rPr>
          <w:rFonts w:eastAsiaTheme="minorEastAsia" w:cstheme="minorHAnsi"/>
        </w:rPr>
        <w:t>o personer, Jørgen og Sidsel, har spillet brætspillet Castles of Burgundy mod hinanden 17 gange. Under spillet får man et antal point, og den med flest point vinder. I de 17 spil har Jørgen fået følgende point:</w:t>
      </w:r>
    </w:p>
    <w:p w14:paraId="49D8456E" w14:textId="77777777" w:rsidR="007017D7" w:rsidRPr="004A1656" w:rsidRDefault="007017D7" w:rsidP="007017D7">
      <w:pPr>
        <w:ind w:left="1134" w:hanging="1134"/>
        <w:rPr>
          <w:rFonts w:eastAsiaTheme="minorEastAsia"/>
        </w:rPr>
      </w:pPr>
      <m:oMathPara>
        <m:oMath>
          <m:r>
            <w:rPr>
              <w:rFonts w:ascii="Cambria Math" w:hAnsi="Cambria Math"/>
            </w:rPr>
            <m:t>190, 164, 178, 194, 178, 128, 223, 182, 182, 208, 195, 201, 208, 194, 204, 213, 220</m:t>
          </m:r>
        </m:oMath>
      </m:oMathPara>
    </w:p>
    <w:p w14:paraId="08EC65FB" w14:textId="77777777" w:rsidR="007017D7" w:rsidRPr="00F125EE" w:rsidRDefault="007017D7" w:rsidP="007017D7">
      <w:pPr>
        <w:ind w:left="1134" w:hanging="1134"/>
        <w:rPr>
          <w:rFonts w:eastAsiaTheme="minorEastAsia"/>
        </w:rPr>
      </w:pPr>
    </w:p>
    <w:p w14:paraId="7010F991" w14:textId="77777777" w:rsidR="007017D7" w:rsidRDefault="007017D7" w:rsidP="007017D7">
      <w:pPr>
        <w:pStyle w:val="Listeafsnit"/>
        <w:numPr>
          <w:ilvl w:val="0"/>
          <w:numId w:val="11"/>
        </w:numPr>
        <w:rPr>
          <w:rFonts w:eastAsiaTheme="minorEastAsia" w:cstheme="minorHAnsi"/>
        </w:rPr>
      </w:pPr>
      <w:r w:rsidRPr="002A1193">
        <w:rPr>
          <w:rFonts w:eastAsiaTheme="minorEastAsia" w:cstheme="minorHAnsi"/>
        </w:rPr>
        <w:t>Jeg vil nu bestemme middeltallet for Jørgens point.</w:t>
      </w:r>
      <w:r>
        <w:rPr>
          <w:rFonts w:eastAsiaTheme="minorEastAsia" w:cstheme="minorHAnsi"/>
        </w:rPr>
        <w:t xml:space="preserve"> </w:t>
      </w:r>
    </w:p>
    <w:p w14:paraId="56431008" w14:textId="77777777" w:rsidR="007017D7" w:rsidRDefault="007017D7" w:rsidP="007017D7">
      <w:pPr>
        <w:pStyle w:val="Listeafsnit"/>
        <w:ind w:left="408"/>
        <w:rPr>
          <w:rFonts w:eastAsiaTheme="minorEastAsia" w:cstheme="minorHAnsi"/>
        </w:rPr>
      </w:pPr>
      <w:r>
        <w:rPr>
          <w:rFonts w:eastAsiaTheme="minorEastAsia" w:cstheme="minorHAnsi"/>
        </w:rPr>
        <w:t>Middeltallet er det samme som gennemsnittet, og det bestemmes ved at plusse alle værdierne sammen og dele med det antal værdier, der er.</w:t>
      </w:r>
    </w:p>
    <w:p w14:paraId="65CAF386" w14:textId="77777777" w:rsidR="007017D7" w:rsidRDefault="007017D7" w:rsidP="007017D7">
      <w:pPr>
        <w:pStyle w:val="Listeafsnit"/>
        <w:ind w:left="408"/>
        <w:rPr>
          <w:rFonts w:eastAsiaTheme="minorEastAsia" w:cstheme="minorHAnsi"/>
        </w:rPr>
      </w:pPr>
      <w:r>
        <w:rPr>
          <w:rFonts w:eastAsiaTheme="minorEastAsia" w:cstheme="minorHAnsi"/>
        </w:rPr>
        <w:t>Dette er gjort i Nspire:</w:t>
      </w:r>
    </w:p>
    <w:p w14:paraId="35ED35BF" w14:textId="77777777" w:rsidR="007017D7" w:rsidRDefault="007017D7" w:rsidP="007017D7">
      <w:pPr>
        <w:pStyle w:val="Listeafsnit"/>
        <w:ind w:left="408"/>
        <w:rPr>
          <w:rFonts w:eastAsiaTheme="minorEastAsia" w:cstheme="minorHAnsi"/>
        </w:rPr>
      </w:pPr>
    </w:p>
    <w:p w14:paraId="6833A099" w14:textId="77777777" w:rsidR="007017D7" w:rsidRDefault="007017D7" w:rsidP="007017D7">
      <w:pPr>
        <w:pStyle w:val="Listeafsnit"/>
        <w:ind w:left="408"/>
        <w:rPr>
          <w:rFonts w:eastAsiaTheme="minorEastAsia" w:cstheme="minorHAnsi"/>
        </w:rPr>
      </w:pPr>
      <w:r>
        <w:rPr>
          <w:noProof/>
        </w:rPr>
        <w:drawing>
          <wp:inline distT="0" distB="0" distL="0" distR="0" wp14:anchorId="470EE3DE" wp14:editId="2148A5E6">
            <wp:extent cx="6120130" cy="1171575"/>
            <wp:effectExtent l="0" t="0" r="0" b="9525"/>
            <wp:docPr id="13" name="Billede 13"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lede 13" descr="Et billede, der indeholder tekst&#10;&#10;Automatisk genereret beskrivelse"/>
                    <pic:cNvPicPr/>
                  </pic:nvPicPr>
                  <pic:blipFill>
                    <a:blip r:embed="rId20"/>
                    <a:stretch>
                      <a:fillRect/>
                    </a:stretch>
                  </pic:blipFill>
                  <pic:spPr>
                    <a:xfrm>
                      <a:off x="0" y="0"/>
                      <a:ext cx="6120130" cy="1171575"/>
                    </a:xfrm>
                    <a:prstGeom prst="rect">
                      <a:avLst/>
                    </a:prstGeom>
                  </pic:spPr>
                </pic:pic>
              </a:graphicData>
            </a:graphic>
          </wp:inline>
        </w:drawing>
      </w:r>
    </w:p>
    <w:p w14:paraId="1FA500F9" w14:textId="77777777" w:rsidR="007017D7" w:rsidRDefault="007017D7" w:rsidP="007017D7">
      <w:pPr>
        <w:pStyle w:val="Listeafsnit"/>
        <w:ind w:left="408"/>
        <w:rPr>
          <w:rFonts w:eastAsiaTheme="minorEastAsia" w:cstheme="minorHAnsi"/>
        </w:rPr>
      </w:pPr>
      <w:r w:rsidRPr="00471409">
        <w:rPr>
          <w:rFonts w:eastAsiaTheme="minorEastAsia" w:cstheme="minorHAnsi"/>
          <w:highlight w:val="yellow"/>
        </w:rPr>
        <w:t>Jeg kan dermed se, at middeltallet er 192 point.</w:t>
      </w:r>
    </w:p>
    <w:p w14:paraId="18231FCF" w14:textId="77777777" w:rsidR="007017D7" w:rsidRPr="002A1193" w:rsidRDefault="007017D7" w:rsidP="007017D7">
      <w:pPr>
        <w:pStyle w:val="Listeafsnit"/>
        <w:ind w:left="408"/>
        <w:rPr>
          <w:rFonts w:eastAsiaTheme="minorEastAsia" w:cstheme="minorHAnsi"/>
        </w:rPr>
      </w:pPr>
    </w:p>
    <w:p w14:paraId="16880964" w14:textId="77777777" w:rsidR="007017D7" w:rsidRDefault="007017D7" w:rsidP="007017D7">
      <w:pPr>
        <w:pStyle w:val="Listeafsnit"/>
        <w:numPr>
          <w:ilvl w:val="0"/>
          <w:numId w:val="11"/>
        </w:numPr>
        <w:rPr>
          <w:rFonts w:eastAsiaTheme="minorEastAsia" w:cstheme="minorHAnsi"/>
        </w:rPr>
      </w:pPr>
      <w:r>
        <w:rPr>
          <w:rFonts w:eastAsiaTheme="minorEastAsia" w:cstheme="minorHAnsi"/>
        </w:rPr>
        <w:t>Jeg vil nu bestemme det udvidede kvartilsæt for Jørgens point.</w:t>
      </w:r>
    </w:p>
    <w:p w14:paraId="7BDCF5D9" w14:textId="77777777" w:rsidR="007017D7" w:rsidRDefault="007017D7" w:rsidP="007017D7">
      <w:pPr>
        <w:pStyle w:val="Listeafsnit"/>
        <w:ind w:left="408"/>
        <w:rPr>
          <w:rFonts w:eastAsiaTheme="minorEastAsia" w:cstheme="minorHAnsi"/>
        </w:rPr>
      </w:pPr>
      <w:r>
        <w:rPr>
          <w:rFonts w:eastAsiaTheme="minorEastAsia" w:cstheme="minorHAnsi"/>
        </w:rPr>
        <w:t>Jeg bruger her statistik-skabelonen og skriver mine tal ind under de observerede værdier og hyppighederne. Dette ses her:</w:t>
      </w:r>
    </w:p>
    <w:p w14:paraId="66D092B2" w14:textId="77777777" w:rsidR="007017D7" w:rsidRDefault="007017D7" w:rsidP="007017D7">
      <w:pPr>
        <w:pStyle w:val="Listeafsnit"/>
        <w:ind w:left="408"/>
        <w:rPr>
          <w:rFonts w:eastAsiaTheme="minorEastAsia" w:cstheme="minorHAnsi"/>
        </w:rPr>
      </w:pPr>
    </w:p>
    <w:p w14:paraId="6A98A315" w14:textId="77777777" w:rsidR="007017D7" w:rsidRDefault="007017D7" w:rsidP="007017D7">
      <w:pPr>
        <w:pStyle w:val="Listeafsnit"/>
        <w:ind w:left="408"/>
        <w:rPr>
          <w:rFonts w:eastAsiaTheme="minorEastAsia" w:cstheme="minorHAnsi"/>
        </w:rPr>
      </w:pPr>
    </w:p>
    <w:p w14:paraId="7CB55675" w14:textId="77777777" w:rsidR="007017D7" w:rsidRDefault="007017D7" w:rsidP="007017D7">
      <w:pPr>
        <w:pStyle w:val="Listeafsnit"/>
        <w:ind w:left="408"/>
        <w:rPr>
          <w:rFonts w:eastAsiaTheme="minorEastAsia" w:cstheme="minorHAnsi"/>
        </w:rPr>
      </w:pPr>
      <w:r>
        <w:rPr>
          <w:noProof/>
        </w:rPr>
        <w:drawing>
          <wp:anchor distT="0" distB="0" distL="114300" distR="114300" simplePos="0" relativeHeight="251663360" behindDoc="0" locked="0" layoutInCell="1" allowOverlap="1" wp14:anchorId="7B1131C2" wp14:editId="5DAECB12">
            <wp:simplePos x="975360" y="1082040"/>
            <wp:positionH relativeFrom="column">
              <wp:align>left</wp:align>
            </wp:positionH>
            <wp:positionV relativeFrom="paragraph">
              <wp:align>top</wp:align>
            </wp:positionV>
            <wp:extent cx="4411980" cy="3001593"/>
            <wp:effectExtent l="0" t="0" r="7620" b="8890"/>
            <wp:wrapSquare wrapText="bothSides"/>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411980" cy="3001593"/>
                    </a:xfrm>
                    <a:prstGeom prst="rect">
                      <a:avLst/>
                    </a:prstGeom>
                  </pic:spPr>
                </pic:pic>
              </a:graphicData>
            </a:graphic>
          </wp:anchor>
        </w:drawing>
      </w:r>
    </w:p>
    <w:p w14:paraId="53C2D40B" w14:textId="77777777" w:rsidR="007017D7" w:rsidRPr="00AF3081" w:rsidRDefault="007017D7" w:rsidP="007017D7"/>
    <w:p w14:paraId="744D887A" w14:textId="77777777" w:rsidR="007017D7" w:rsidRPr="00AF3081" w:rsidRDefault="007017D7" w:rsidP="007017D7"/>
    <w:p w14:paraId="5D79B265" w14:textId="77777777" w:rsidR="007017D7" w:rsidRPr="00AF3081" w:rsidRDefault="007017D7" w:rsidP="007017D7"/>
    <w:p w14:paraId="20BDB31F" w14:textId="77777777" w:rsidR="007017D7" w:rsidRPr="00AF3081" w:rsidRDefault="007017D7" w:rsidP="007017D7"/>
    <w:p w14:paraId="288D6B5A" w14:textId="77777777" w:rsidR="007017D7" w:rsidRPr="00AF3081" w:rsidRDefault="007017D7" w:rsidP="007017D7"/>
    <w:p w14:paraId="545C3349" w14:textId="77777777" w:rsidR="007017D7" w:rsidRPr="00AF3081" w:rsidRDefault="007017D7" w:rsidP="007017D7"/>
    <w:p w14:paraId="70285E52" w14:textId="77777777" w:rsidR="007017D7" w:rsidRPr="00AF3081" w:rsidRDefault="007017D7" w:rsidP="007017D7"/>
    <w:p w14:paraId="57B751B8" w14:textId="77777777" w:rsidR="007017D7" w:rsidRPr="00AF3081" w:rsidRDefault="007017D7" w:rsidP="007017D7"/>
    <w:p w14:paraId="2EC6E945" w14:textId="77777777" w:rsidR="007017D7" w:rsidRPr="00AF3081" w:rsidRDefault="007017D7" w:rsidP="007017D7"/>
    <w:p w14:paraId="1FEFC559" w14:textId="77777777" w:rsidR="007017D7" w:rsidRDefault="007017D7" w:rsidP="007017D7">
      <w:pPr>
        <w:pStyle w:val="Listeafsnit"/>
        <w:ind w:left="408"/>
        <w:rPr>
          <w:rFonts w:eastAsiaTheme="minorEastAsia" w:cstheme="minorHAnsi"/>
        </w:rPr>
      </w:pPr>
    </w:p>
    <w:p w14:paraId="4C72B389" w14:textId="77777777" w:rsidR="007017D7" w:rsidRDefault="007017D7" w:rsidP="007017D7">
      <w:pPr>
        <w:pStyle w:val="Listeafsnit"/>
        <w:ind w:left="408"/>
        <w:rPr>
          <w:rFonts w:eastAsiaTheme="minorEastAsia" w:cstheme="minorHAnsi"/>
        </w:rPr>
      </w:pPr>
    </w:p>
    <w:p w14:paraId="675E5E31" w14:textId="77777777" w:rsidR="007017D7" w:rsidRPr="00471409" w:rsidRDefault="007017D7" w:rsidP="007017D7">
      <w:pPr>
        <w:pStyle w:val="Listeafsnit"/>
        <w:ind w:left="408"/>
        <w:rPr>
          <w:rFonts w:eastAsiaTheme="minorEastAsia" w:cstheme="minorHAnsi"/>
          <w:highlight w:val="yellow"/>
        </w:rPr>
      </w:pPr>
      <w:r w:rsidRPr="00471409">
        <w:rPr>
          <w:rFonts w:eastAsiaTheme="minorEastAsia" w:cstheme="minorHAnsi"/>
          <w:highlight w:val="yellow"/>
        </w:rPr>
        <w:t>Jeg kan her se, at det udvidede kvartilsæt for Jørgens point er</w:t>
      </w:r>
    </w:p>
    <w:p w14:paraId="2A506C52" w14:textId="77777777" w:rsidR="007017D7" w:rsidRPr="00471409" w:rsidRDefault="007017D7" w:rsidP="007017D7">
      <w:pPr>
        <w:pStyle w:val="Listeafsnit"/>
        <w:ind w:left="408"/>
        <w:rPr>
          <w:rFonts w:eastAsiaTheme="minorEastAsia" w:cstheme="minorHAnsi"/>
          <w:highlight w:val="yellow"/>
        </w:rPr>
      </w:pPr>
    </w:p>
    <w:p w14:paraId="6A585C8E" w14:textId="77777777" w:rsidR="007017D7" w:rsidRPr="00744480" w:rsidRDefault="007017D7" w:rsidP="007017D7">
      <w:pPr>
        <w:ind w:left="1134" w:hanging="1134"/>
      </w:pPr>
      <m:oMathPara>
        <m:oMathParaPr>
          <m:jc m:val="left"/>
        </m:oMathParaPr>
        <m:oMath>
          <m:r>
            <w:rPr>
              <w:rFonts w:ascii="Cambria Math" w:hAnsi="Cambria Math"/>
              <w:highlight w:val="yellow"/>
            </w:rPr>
            <m:t xml:space="preserve">min=128,   </m:t>
          </m:r>
          <m:sSub>
            <m:sSubPr>
              <m:ctrlPr>
                <w:rPr>
                  <w:rFonts w:ascii="Cambria Math" w:hAnsi="Cambria Math"/>
                  <w:i/>
                  <w:highlight w:val="yellow"/>
                </w:rPr>
              </m:ctrlPr>
            </m:sSubPr>
            <m:e>
              <m:r>
                <w:rPr>
                  <w:rFonts w:ascii="Cambria Math" w:hAnsi="Cambria Math"/>
                  <w:highlight w:val="yellow"/>
                </w:rPr>
                <m:t>Q</m:t>
              </m:r>
            </m:e>
            <m:sub>
              <m:r>
                <w:rPr>
                  <w:rFonts w:ascii="Cambria Math" w:hAnsi="Cambria Math"/>
                  <w:highlight w:val="yellow"/>
                </w:rPr>
                <m:t>1</m:t>
              </m:r>
            </m:sub>
          </m:sSub>
          <m:r>
            <w:rPr>
              <w:rFonts w:ascii="Cambria Math" w:hAnsi="Cambria Math"/>
              <w:highlight w:val="yellow"/>
            </w:rPr>
            <m:t xml:space="preserve">=180,   m=194,   </m:t>
          </m:r>
          <m:sSub>
            <m:sSubPr>
              <m:ctrlPr>
                <w:rPr>
                  <w:rFonts w:ascii="Cambria Math" w:hAnsi="Cambria Math"/>
                  <w:i/>
                  <w:highlight w:val="yellow"/>
                </w:rPr>
              </m:ctrlPr>
            </m:sSubPr>
            <m:e>
              <m:r>
                <w:rPr>
                  <w:rFonts w:ascii="Cambria Math" w:hAnsi="Cambria Math"/>
                  <w:highlight w:val="yellow"/>
                </w:rPr>
                <m:t>Q</m:t>
              </m:r>
            </m:e>
            <m:sub>
              <m:r>
                <w:rPr>
                  <w:rFonts w:ascii="Cambria Math" w:hAnsi="Cambria Math"/>
                  <w:highlight w:val="yellow"/>
                </w:rPr>
                <m:t>3</m:t>
              </m:r>
            </m:sub>
          </m:sSub>
          <m:r>
            <w:rPr>
              <w:rFonts w:ascii="Cambria Math" w:hAnsi="Cambria Math"/>
              <w:highlight w:val="yellow"/>
            </w:rPr>
            <m:t>=208,   max=223</m:t>
          </m:r>
        </m:oMath>
      </m:oMathPara>
    </w:p>
    <w:p w14:paraId="5AE39A76" w14:textId="77777777" w:rsidR="007017D7" w:rsidRDefault="007017D7" w:rsidP="007017D7">
      <w:pPr>
        <w:pStyle w:val="Listeafsnit"/>
        <w:ind w:left="408"/>
        <w:rPr>
          <w:rFonts w:eastAsiaTheme="minorEastAsia" w:cstheme="minorHAnsi"/>
        </w:rPr>
      </w:pPr>
    </w:p>
    <w:p w14:paraId="68A989C4" w14:textId="77777777" w:rsidR="007017D7" w:rsidRDefault="007017D7" w:rsidP="007017D7">
      <w:pPr>
        <w:pStyle w:val="Listeafsnit"/>
        <w:ind w:left="408"/>
        <w:rPr>
          <w:rFonts w:eastAsiaTheme="minorEastAsia" w:cstheme="minorHAnsi"/>
        </w:rPr>
      </w:pPr>
    </w:p>
    <w:p w14:paraId="4B17096E" w14:textId="77777777" w:rsidR="007017D7" w:rsidRDefault="007017D7" w:rsidP="007017D7">
      <w:pPr>
        <w:pStyle w:val="Listeafsnit"/>
        <w:ind w:left="334"/>
        <w:rPr>
          <w:rFonts w:eastAsiaTheme="minorEastAsia"/>
          <w:noProof/>
          <w:sz w:val="24"/>
          <w:szCs w:val="24"/>
          <w:lang w:eastAsia="da-DK"/>
        </w:rPr>
      </w:pPr>
      <w:r>
        <w:rPr>
          <w:rFonts w:eastAsiaTheme="minorEastAsia"/>
          <w:noProof/>
          <w:sz w:val="24"/>
          <w:szCs w:val="24"/>
          <w:lang w:eastAsia="da-DK"/>
        </w:rPr>
        <w:lastRenderedPageBreak/>
        <w:t>Det oplyses, at for Sidsels point er der følgende udvidede kvartilsæt:</w:t>
      </w:r>
    </w:p>
    <w:p w14:paraId="4DD1AA03" w14:textId="77777777" w:rsidR="007017D7" w:rsidRDefault="007017D7" w:rsidP="007017D7">
      <w:pPr>
        <w:pStyle w:val="Listeafsnit"/>
        <w:ind w:left="334"/>
        <w:rPr>
          <w:rFonts w:eastAsiaTheme="minorEastAsia"/>
          <w:noProof/>
          <w:sz w:val="24"/>
          <w:szCs w:val="24"/>
          <w:lang w:eastAsia="da-DK"/>
        </w:rPr>
      </w:pPr>
    </w:p>
    <w:p w14:paraId="7F7401E3" w14:textId="77777777" w:rsidR="007017D7" w:rsidRPr="00744480" w:rsidRDefault="007017D7" w:rsidP="007017D7">
      <w:pPr>
        <w:ind w:left="1134" w:hanging="1134"/>
      </w:pPr>
      <m:oMathPara>
        <m:oMathParaPr>
          <m:jc m:val="left"/>
        </m:oMathParaPr>
        <m:oMath>
          <m:r>
            <w:rPr>
              <w:rFonts w:ascii="Cambria Math" w:hAnsi="Cambria Math"/>
            </w:rPr>
            <m:t xml:space="preserve">min=155,   </m:t>
          </m:r>
          <m:sSub>
            <m:sSubPr>
              <m:ctrlPr>
                <w:rPr>
                  <w:rFonts w:ascii="Cambria Math" w:hAnsi="Cambria Math"/>
                  <w:i/>
                </w:rPr>
              </m:ctrlPr>
            </m:sSubPr>
            <m:e>
              <m:r>
                <w:rPr>
                  <w:rFonts w:ascii="Cambria Math" w:hAnsi="Cambria Math"/>
                </w:rPr>
                <m:t>Q</m:t>
              </m:r>
            </m:e>
            <m:sub>
              <m:r>
                <w:rPr>
                  <w:rFonts w:ascii="Cambria Math" w:hAnsi="Cambria Math"/>
                </w:rPr>
                <m:t>1</m:t>
              </m:r>
            </m:sub>
          </m:sSub>
          <m:r>
            <w:rPr>
              <w:rFonts w:ascii="Cambria Math" w:hAnsi="Cambria Math"/>
            </w:rPr>
            <m:t xml:space="preserve">=176,   m=185,   </m:t>
          </m:r>
          <m:sSub>
            <m:sSubPr>
              <m:ctrlPr>
                <w:rPr>
                  <w:rFonts w:ascii="Cambria Math" w:hAnsi="Cambria Math"/>
                  <w:i/>
                </w:rPr>
              </m:ctrlPr>
            </m:sSubPr>
            <m:e>
              <m:r>
                <w:rPr>
                  <w:rFonts w:ascii="Cambria Math" w:hAnsi="Cambria Math"/>
                </w:rPr>
                <m:t>Q</m:t>
              </m:r>
            </m:e>
            <m:sub>
              <m:r>
                <w:rPr>
                  <w:rFonts w:ascii="Cambria Math" w:hAnsi="Cambria Math"/>
                </w:rPr>
                <m:t>3</m:t>
              </m:r>
            </m:sub>
          </m:sSub>
          <m:r>
            <w:rPr>
              <w:rFonts w:ascii="Cambria Math" w:hAnsi="Cambria Math"/>
            </w:rPr>
            <m:t>=207,   max=253</m:t>
          </m:r>
        </m:oMath>
      </m:oMathPara>
    </w:p>
    <w:p w14:paraId="207968A3" w14:textId="77777777" w:rsidR="007017D7" w:rsidRDefault="007017D7" w:rsidP="007017D7">
      <w:pPr>
        <w:pStyle w:val="Listeafsnit"/>
        <w:ind w:left="334"/>
        <w:rPr>
          <w:rFonts w:eastAsiaTheme="minorEastAsia"/>
          <w:noProof/>
          <w:sz w:val="24"/>
          <w:szCs w:val="24"/>
          <w:lang w:eastAsia="da-DK"/>
        </w:rPr>
      </w:pPr>
    </w:p>
    <w:p w14:paraId="6CB002C3" w14:textId="77777777" w:rsidR="007017D7" w:rsidRDefault="007017D7" w:rsidP="007017D7">
      <w:pPr>
        <w:pStyle w:val="Listeafsnit"/>
        <w:numPr>
          <w:ilvl w:val="0"/>
          <w:numId w:val="11"/>
        </w:numPr>
        <w:rPr>
          <w:rFonts w:eastAsiaTheme="minorEastAsia" w:cstheme="minorHAnsi"/>
        </w:rPr>
      </w:pPr>
      <w:r>
        <w:rPr>
          <w:rFonts w:eastAsiaTheme="minorEastAsia" w:cstheme="minorHAnsi"/>
        </w:rPr>
        <w:t>Jeg vil nu tegne boksplot for Jørgen og Sidsels point i samme koordinatsystem, og sammenligne de to spilleres evner til spillet herudfra. Dette gøres ved hjælp af Excel-dokumentet for flere boksplot i et, hvor jeg skriver begge de udvidede kvartilsæt ind og det giver følgende:</w:t>
      </w:r>
    </w:p>
    <w:p w14:paraId="3766F2F8" w14:textId="77777777" w:rsidR="007017D7" w:rsidRDefault="007017D7" w:rsidP="007017D7">
      <w:pPr>
        <w:pStyle w:val="Listeafsnit"/>
        <w:ind w:left="408"/>
        <w:rPr>
          <w:rFonts w:eastAsiaTheme="minorEastAsia" w:cstheme="minorHAnsi"/>
        </w:rPr>
      </w:pPr>
    </w:p>
    <w:p w14:paraId="0383DEF3" w14:textId="77777777" w:rsidR="007017D7" w:rsidRDefault="007017D7" w:rsidP="007017D7">
      <w:pPr>
        <w:pStyle w:val="Listeafsnit"/>
        <w:ind w:left="408"/>
        <w:rPr>
          <w:rFonts w:eastAsiaTheme="minorEastAsia" w:cstheme="minorHAnsi"/>
        </w:rPr>
      </w:pPr>
      <w:r>
        <w:rPr>
          <w:noProof/>
        </w:rPr>
        <w:drawing>
          <wp:inline distT="0" distB="0" distL="0" distR="0" wp14:anchorId="15B16B73" wp14:editId="5273E28F">
            <wp:extent cx="5151120" cy="347559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57722" cy="3480044"/>
                    </a:xfrm>
                    <a:prstGeom prst="rect">
                      <a:avLst/>
                    </a:prstGeom>
                  </pic:spPr>
                </pic:pic>
              </a:graphicData>
            </a:graphic>
          </wp:inline>
        </w:drawing>
      </w:r>
    </w:p>
    <w:p w14:paraId="750CD55C" w14:textId="77777777" w:rsidR="007017D7" w:rsidRDefault="007017D7" w:rsidP="007017D7">
      <w:pPr>
        <w:pStyle w:val="Listeafsnit"/>
        <w:ind w:left="408"/>
        <w:rPr>
          <w:rFonts w:eastAsiaTheme="minorEastAsia" w:cstheme="minorHAnsi"/>
        </w:rPr>
      </w:pPr>
    </w:p>
    <w:p w14:paraId="08621666" w14:textId="77777777" w:rsidR="007017D7" w:rsidRDefault="007017D7" w:rsidP="007017D7">
      <w:pPr>
        <w:pStyle w:val="Listeafsnit"/>
        <w:ind w:left="408"/>
        <w:rPr>
          <w:rFonts w:eastAsiaTheme="minorEastAsia" w:cstheme="minorHAnsi"/>
        </w:rPr>
      </w:pPr>
      <w:r>
        <w:rPr>
          <w:rFonts w:eastAsiaTheme="minorEastAsia" w:cstheme="minorHAnsi"/>
        </w:rPr>
        <w:t>Kvartilsættet for Jørgen er det blå boksplot og det røde er for Sidsel.</w:t>
      </w:r>
    </w:p>
    <w:p w14:paraId="3601F0CA" w14:textId="77777777" w:rsidR="007017D7" w:rsidRDefault="007017D7" w:rsidP="007017D7">
      <w:pPr>
        <w:pStyle w:val="Listeafsnit"/>
        <w:ind w:left="408"/>
        <w:rPr>
          <w:rFonts w:eastAsiaTheme="minorEastAsia" w:cstheme="minorHAnsi"/>
        </w:rPr>
      </w:pPr>
      <w:r>
        <w:rPr>
          <w:rFonts w:eastAsiaTheme="minorEastAsia" w:cstheme="minorHAnsi"/>
        </w:rPr>
        <w:t xml:space="preserve">Jeg kan herudfra se, at bredden for de to boksplot faktisk er næsten lige store. Der er altså næsten samme forskel på det største og det mindste antal point Jørgen og Sidsel har fået. Dog kan man også se, at Jørgens mindste antal point er 27 point under Sidsels og hendes største antal point er 30 point over Jørgens. Kigger man på de tre kvartilsæt ser man dog, at de er meget tæt på at være ens, selv om medianen ved Sidsel faktisk er en smule lavere end ved Jørgen. Dette viser, at de 50 % laveste af Sidsels point er en del mindre spredte end Jørgens, og omvendt ses, at de Jørgens 50 % højeste point er mere samlede end Sidsels. </w:t>
      </w:r>
    </w:p>
    <w:p w14:paraId="037F55E5" w14:textId="77777777" w:rsidR="007017D7" w:rsidRPr="002A1193" w:rsidRDefault="007017D7" w:rsidP="007017D7">
      <w:pPr>
        <w:pStyle w:val="Listeafsnit"/>
        <w:ind w:left="408"/>
        <w:rPr>
          <w:rFonts w:eastAsiaTheme="minorEastAsia" w:cstheme="minorHAnsi"/>
        </w:rPr>
      </w:pPr>
      <w:r w:rsidRPr="002E72ED">
        <w:rPr>
          <w:rFonts w:eastAsiaTheme="minorEastAsia" w:cstheme="minorHAnsi"/>
          <w:highlight w:val="yellow"/>
        </w:rPr>
        <w:t>Samlet set viser dette, at Jørgen og Sidsel faktisk ikke har fået så forskellige antal point. De point, som ligger inde i kasserne, altså de 50 midterste point fordeler sig nogen lunde ens. Dog har Sidse haft flere af de høje antal point, og har en noget højere størsteværdi, mens Jørgen har en noget lavere mindsteværdi. Så alt i alt er Sidsel nok lidt bedre til at spille spillet end Jørgen.</w:t>
      </w:r>
      <w:r>
        <w:rPr>
          <w:rFonts w:eastAsiaTheme="minorEastAsia" w:cstheme="minorHAnsi"/>
        </w:rPr>
        <w:t xml:space="preserve"> </w:t>
      </w:r>
    </w:p>
    <w:p w14:paraId="1C50B5A0" w14:textId="198B19A7" w:rsidR="007017D7" w:rsidRDefault="007017D7" w:rsidP="00085449"/>
    <w:p w14:paraId="132BB5DE" w14:textId="77777777" w:rsidR="005F15DB" w:rsidRDefault="005F15DB">
      <w:pPr>
        <w:rPr>
          <w:rStyle w:val="Overskrift3Tegn"/>
        </w:rPr>
      </w:pPr>
      <w:bookmarkStart w:id="9" w:name="_Toc82605293"/>
      <w:r>
        <w:rPr>
          <w:rStyle w:val="Overskrift3Tegn"/>
        </w:rPr>
        <w:br w:type="page"/>
      </w:r>
    </w:p>
    <w:p w14:paraId="5DE0CC8A" w14:textId="5E483525" w:rsidR="005F15DB" w:rsidRDefault="005F15DB" w:rsidP="005F15DB">
      <w:r w:rsidRPr="005F15DB">
        <w:rPr>
          <w:rStyle w:val="Overskrift3Tegn"/>
        </w:rPr>
        <w:lastRenderedPageBreak/>
        <w:t>Eksempel 2</w:t>
      </w:r>
      <w:bookmarkEnd w:id="9"/>
      <w:r w:rsidRPr="00F02FC3">
        <w:rPr>
          <w:b/>
        </w:rPr>
        <w:t xml:space="preserve">: </w:t>
      </w:r>
      <w:r>
        <w:t>Jeg får givet følgende informationer:</w:t>
      </w:r>
    </w:p>
    <w:p w14:paraId="1413AF37" w14:textId="77777777" w:rsidR="005F15DB" w:rsidRDefault="005F15DB" w:rsidP="005F15DB">
      <w:pPr>
        <w:rPr>
          <w:rFonts w:eastAsiaTheme="minorEastAsia"/>
        </w:rPr>
      </w:pPr>
      <w:r>
        <w:rPr>
          <w:rFonts w:eastAsiaTheme="minorEastAsia"/>
        </w:rPr>
        <w:t>I løbet af 10 dage har en person hver dag vejet sin tandpastatube.</w:t>
      </w:r>
    </w:p>
    <w:p w14:paraId="523585BB" w14:textId="77777777" w:rsidR="005F15DB" w:rsidRDefault="005F15DB" w:rsidP="005F15DB">
      <w:pPr>
        <w:rPr>
          <w:rFonts w:eastAsiaTheme="minorEastAsia"/>
        </w:rPr>
      </w:pPr>
    </w:p>
    <w:p w14:paraId="6A582BFA" w14:textId="77777777" w:rsidR="005F15DB" w:rsidRDefault="005F15DB" w:rsidP="005F15DB">
      <w:pPr>
        <w:rPr>
          <w:rFonts w:eastAsiaTheme="minorEastAsia"/>
        </w:rPr>
      </w:pPr>
      <w:r>
        <w:rPr>
          <w:noProof/>
          <w:lang w:eastAsia="da-DK"/>
        </w:rPr>
        <w:drawing>
          <wp:anchor distT="0" distB="0" distL="114300" distR="114300" simplePos="0" relativeHeight="251665408" behindDoc="1" locked="0" layoutInCell="1" allowOverlap="1" wp14:anchorId="7CDC7D46" wp14:editId="31BEE596">
            <wp:simplePos x="0" y="0"/>
            <wp:positionH relativeFrom="margin">
              <wp:align>center</wp:align>
            </wp:positionH>
            <wp:positionV relativeFrom="paragraph">
              <wp:posOffset>5080</wp:posOffset>
            </wp:positionV>
            <wp:extent cx="1910348" cy="869950"/>
            <wp:effectExtent l="0" t="0" r="0" b="6350"/>
            <wp:wrapTight wrapText="bothSides">
              <wp:wrapPolygon edited="0">
                <wp:start x="0" y="0"/>
                <wp:lineTo x="0" y="21285"/>
                <wp:lineTo x="21327" y="21285"/>
                <wp:lineTo x="21327" y="0"/>
                <wp:lineTo x="0" y="0"/>
              </wp:wrapPolygon>
            </wp:wrapTight>
            <wp:docPr id="8" name="Billede 8" descr="Relateret 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ret billed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0348" cy="869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9BF5E1" w14:textId="77777777" w:rsidR="005F15DB" w:rsidRDefault="005F15DB" w:rsidP="005F15DB">
      <w:pPr>
        <w:rPr>
          <w:rFonts w:eastAsiaTheme="minorEastAsia"/>
        </w:rPr>
      </w:pPr>
    </w:p>
    <w:p w14:paraId="21348D56" w14:textId="77777777" w:rsidR="005F15DB" w:rsidRDefault="005F15DB" w:rsidP="005F15DB">
      <w:pPr>
        <w:rPr>
          <w:rFonts w:eastAsiaTheme="minorEastAsia"/>
        </w:rPr>
      </w:pPr>
      <w:r>
        <w:rPr>
          <w:rFonts w:eastAsiaTheme="minorEastAsia"/>
        </w:rPr>
        <w:br/>
      </w:r>
      <w:r>
        <w:rPr>
          <w:rFonts w:eastAsiaTheme="minorEastAsia"/>
        </w:rPr>
        <w:tab/>
      </w:r>
    </w:p>
    <w:p w14:paraId="781ED27D" w14:textId="77777777" w:rsidR="005F15DB" w:rsidRDefault="005F15DB" w:rsidP="005F15DB">
      <w:pPr>
        <w:rPr>
          <w:rFonts w:eastAsiaTheme="minorEastAsia"/>
        </w:rPr>
      </w:pPr>
      <w:r>
        <w:rPr>
          <w:noProof/>
          <w:lang w:eastAsia="da-DK"/>
        </w:rPr>
        <mc:AlternateContent>
          <mc:Choice Requires="wps">
            <w:drawing>
              <wp:anchor distT="0" distB="0" distL="114300" distR="114300" simplePos="0" relativeHeight="251666432" behindDoc="1" locked="0" layoutInCell="1" allowOverlap="1" wp14:anchorId="037A686A" wp14:editId="0A045179">
                <wp:simplePos x="0" y="0"/>
                <wp:positionH relativeFrom="column">
                  <wp:posOffset>1944163</wp:posOffset>
                </wp:positionH>
                <wp:positionV relativeFrom="paragraph">
                  <wp:posOffset>60364</wp:posOffset>
                </wp:positionV>
                <wp:extent cx="1416050" cy="133350"/>
                <wp:effectExtent l="0" t="0" r="0" b="0"/>
                <wp:wrapTight wrapText="bothSides">
                  <wp:wrapPolygon edited="0">
                    <wp:start x="0" y="0"/>
                    <wp:lineTo x="0" y="18514"/>
                    <wp:lineTo x="21213" y="18514"/>
                    <wp:lineTo x="21213" y="0"/>
                    <wp:lineTo x="0" y="0"/>
                  </wp:wrapPolygon>
                </wp:wrapTight>
                <wp:docPr id="9" name="Tekstfelt 9"/>
                <wp:cNvGraphicFramePr/>
                <a:graphic xmlns:a="http://schemas.openxmlformats.org/drawingml/2006/main">
                  <a:graphicData uri="http://schemas.microsoft.com/office/word/2010/wordprocessingShape">
                    <wps:wsp>
                      <wps:cNvSpPr txBox="1"/>
                      <wps:spPr>
                        <a:xfrm>
                          <a:off x="0" y="0"/>
                          <a:ext cx="1416050" cy="133350"/>
                        </a:xfrm>
                        <a:prstGeom prst="rect">
                          <a:avLst/>
                        </a:prstGeom>
                        <a:solidFill>
                          <a:prstClr val="white"/>
                        </a:solidFill>
                        <a:ln>
                          <a:noFill/>
                        </a:ln>
                      </wps:spPr>
                      <wps:txbx>
                        <w:txbxContent>
                          <w:p w14:paraId="771A3B1A" w14:textId="77777777" w:rsidR="005F15DB" w:rsidRPr="007B46EF" w:rsidRDefault="005F15DB" w:rsidP="005F15DB">
                            <w:pPr>
                              <w:rPr>
                                <w:rFonts w:eastAsiaTheme="minorEastAsia"/>
                                <w:sz w:val="16"/>
                              </w:rPr>
                            </w:pPr>
                            <w:r w:rsidRPr="007B46EF">
                              <w:rPr>
                                <w:sz w:val="16"/>
                              </w:rPr>
                              <w:t xml:space="preserve">Foto: </w:t>
                            </w:r>
                            <w:hyperlink r:id="rId24" w:tgtFrame="_blank" w:history="1">
                              <w:r w:rsidRPr="007B46EF">
                                <w:rPr>
                                  <w:sz w:val="16"/>
                                </w:rPr>
                                <w:t>couleuretconnection.com</w:t>
                              </w:r>
                            </w:hyperlink>
                          </w:p>
                          <w:p w14:paraId="445A5938" w14:textId="77777777" w:rsidR="005F15DB" w:rsidRPr="00125B6E" w:rsidRDefault="005F15DB" w:rsidP="005F15DB">
                            <w:pPr>
                              <w:pStyle w:val="Billedtekst"/>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7A686A" id="Tekstfelt 9" o:spid="_x0000_s1027" type="#_x0000_t202" style="position:absolute;margin-left:153.1pt;margin-top:4.75pt;width:111.5pt;height:10.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" stroked="f">
                <v:textbox inset="0,0,0,0">
                  <w:txbxContent>
                    <w:p w14:paraId="771A3B1A" w14:textId="77777777" w:rsidR="005F15DB" w:rsidRPr="007B46EF" w:rsidRDefault="005F15DB" w:rsidP="005F15DB">
                      <w:pPr>
                        <w:rPr>
                          <w:rFonts w:eastAsiaTheme="minorEastAsia"/>
                          <w:sz w:val="16"/>
                        </w:rPr>
                      </w:pPr>
                      <w:r w:rsidRPr="007B46EF">
                        <w:rPr>
                          <w:sz w:val="16"/>
                        </w:rPr>
                        <w:t xml:space="preserve">Foto: </w:t>
                      </w:r>
                      <w:hyperlink r:id="rId25" w:tgtFrame="_blank" w:history="1">
                        <w:r w:rsidRPr="007B46EF">
                          <w:rPr>
                            <w:sz w:val="16"/>
                          </w:rPr>
                          <w:t>couleuretconnection.com</w:t>
                        </w:r>
                      </w:hyperlink>
                    </w:p>
                    <w:p w14:paraId="445A5938" w14:textId="77777777" w:rsidR="005F15DB" w:rsidRPr="00125B6E" w:rsidRDefault="005F15DB" w:rsidP="005F15DB">
                      <w:pPr>
                        <w:pStyle w:val="Billedtekst"/>
                        <w:rPr>
                          <w:noProof/>
                        </w:rPr>
                      </w:pPr>
                    </w:p>
                  </w:txbxContent>
                </v:textbox>
                <w10:wrap type="tight"/>
              </v:shape>
            </w:pict>
          </mc:Fallback>
        </mc:AlternateContent>
      </w:r>
    </w:p>
    <w:p w14:paraId="517DF2BB" w14:textId="77777777" w:rsidR="005F15DB" w:rsidRDefault="005F15DB" w:rsidP="005F15DB">
      <w:pPr>
        <w:rPr>
          <w:rFonts w:eastAsiaTheme="minorEastAsia"/>
          <w:b/>
        </w:rPr>
      </w:pPr>
    </w:p>
    <w:tbl>
      <w:tblPr>
        <w:tblStyle w:val="Tabel-Gitter"/>
        <w:tblpPr w:leftFromText="141" w:rightFromText="141" w:vertAnchor="text" w:horzAnchor="margin" w:tblpXSpec="center" w:tblpY="-49"/>
        <w:tblW w:w="0" w:type="auto"/>
        <w:tblLook w:val="04A0" w:firstRow="1" w:lastRow="0" w:firstColumn="1" w:lastColumn="0" w:noHBand="0" w:noVBand="1"/>
      </w:tblPr>
      <w:tblGrid>
        <w:gridCol w:w="995"/>
        <w:gridCol w:w="717"/>
        <w:gridCol w:w="606"/>
        <w:gridCol w:w="606"/>
        <w:gridCol w:w="606"/>
        <w:gridCol w:w="606"/>
        <w:gridCol w:w="606"/>
        <w:gridCol w:w="606"/>
        <w:gridCol w:w="606"/>
        <w:gridCol w:w="606"/>
        <w:gridCol w:w="606"/>
      </w:tblGrid>
      <w:tr w:rsidR="005F15DB" w14:paraId="1956E501" w14:textId="77777777" w:rsidTr="00DD3B90">
        <w:trPr>
          <w:trHeight w:val="157"/>
        </w:trPr>
        <w:tc>
          <w:tcPr>
            <w:tcW w:w="995" w:type="dxa"/>
            <w:shd w:val="clear" w:color="auto" w:fill="B4C6E7" w:themeFill="accent1" w:themeFillTint="66"/>
          </w:tcPr>
          <w:p w14:paraId="67D5CA5F" w14:textId="77777777" w:rsidR="005F15DB" w:rsidRDefault="005F15DB" w:rsidP="00DD3B90">
            <w:pPr>
              <w:rPr>
                <w:rFonts w:eastAsiaTheme="minorEastAsia"/>
              </w:rPr>
            </w:pPr>
            <w:r>
              <w:rPr>
                <w:rFonts w:eastAsiaTheme="minorEastAsia"/>
              </w:rPr>
              <w:t>Dag</w:t>
            </w:r>
          </w:p>
        </w:tc>
        <w:tc>
          <w:tcPr>
            <w:tcW w:w="717" w:type="dxa"/>
          </w:tcPr>
          <w:p w14:paraId="0FC18192" w14:textId="77777777" w:rsidR="005F15DB" w:rsidRDefault="005F15DB" w:rsidP="00DD3B90">
            <w:pPr>
              <w:rPr>
                <w:rFonts w:eastAsiaTheme="minorEastAsia"/>
              </w:rPr>
            </w:pPr>
            <w:r>
              <w:rPr>
                <w:rFonts w:eastAsiaTheme="minorEastAsia"/>
              </w:rPr>
              <w:t>0</w:t>
            </w:r>
          </w:p>
        </w:tc>
        <w:tc>
          <w:tcPr>
            <w:tcW w:w="606" w:type="dxa"/>
          </w:tcPr>
          <w:p w14:paraId="0D947677" w14:textId="77777777" w:rsidR="005F15DB" w:rsidRDefault="005F15DB" w:rsidP="00DD3B90">
            <w:pPr>
              <w:rPr>
                <w:rFonts w:eastAsiaTheme="minorEastAsia"/>
              </w:rPr>
            </w:pPr>
            <w:r>
              <w:rPr>
                <w:rFonts w:eastAsiaTheme="minorEastAsia"/>
              </w:rPr>
              <w:t>1</w:t>
            </w:r>
          </w:p>
        </w:tc>
        <w:tc>
          <w:tcPr>
            <w:tcW w:w="606" w:type="dxa"/>
          </w:tcPr>
          <w:p w14:paraId="13915E18" w14:textId="77777777" w:rsidR="005F15DB" w:rsidRDefault="005F15DB" w:rsidP="00DD3B90">
            <w:pPr>
              <w:rPr>
                <w:rFonts w:eastAsiaTheme="minorEastAsia"/>
              </w:rPr>
            </w:pPr>
            <w:r>
              <w:rPr>
                <w:rFonts w:eastAsiaTheme="minorEastAsia"/>
              </w:rPr>
              <w:t>2</w:t>
            </w:r>
          </w:p>
        </w:tc>
        <w:tc>
          <w:tcPr>
            <w:tcW w:w="606" w:type="dxa"/>
          </w:tcPr>
          <w:p w14:paraId="4AD36E4C" w14:textId="77777777" w:rsidR="005F15DB" w:rsidRDefault="005F15DB" w:rsidP="00DD3B90">
            <w:pPr>
              <w:rPr>
                <w:rFonts w:eastAsiaTheme="minorEastAsia"/>
              </w:rPr>
            </w:pPr>
            <w:r>
              <w:rPr>
                <w:rFonts w:eastAsiaTheme="minorEastAsia"/>
              </w:rPr>
              <w:t>3</w:t>
            </w:r>
          </w:p>
        </w:tc>
        <w:tc>
          <w:tcPr>
            <w:tcW w:w="606" w:type="dxa"/>
          </w:tcPr>
          <w:p w14:paraId="2C3B4090" w14:textId="77777777" w:rsidR="005F15DB" w:rsidRDefault="005F15DB" w:rsidP="00DD3B90">
            <w:pPr>
              <w:rPr>
                <w:rFonts w:eastAsiaTheme="minorEastAsia"/>
              </w:rPr>
            </w:pPr>
            <w:r>
              <w:rPr>
                <w:rFonts w:eastAsiaTheme="minorEastAsia"/>
              </w:rPr>
              <w:t>4</w:t>
            </w:r>
          </w:p>
        </w:tc>
        <w:tc>
          <w:tcPr>
            <w:tcW w:w="606" w:type="dxa"/>
          </w:tcPr>
          <w:p w14:paraId="78289DD0" w14:textId="77777777" w:rsidR="005F15DB" w:rsidRDefault="005F15DB" w:rsidP="00DD3B90">
            <w:pPr>
              <w:rPr>
                <w:rFonts w:eastAsiaTheme="minorEastAsia"/>
              </w:rPr>
            </w:pPr>
            <w:r>
              <w:rPr>
                <w:rFonts w:eastAsiaTheme="minorEastAsia"/>
              </w:rPr>
              <w:t>5</w:t>
            </w:r>
          </w:p>
        </w:tc>
        <w:tc>
          <w:tcPr>
            <w:tcW w:w="606" w:type="dxa"/>
          </w:tcPr>
          <w:p w14:paraId="493B3C08" w14:textId="77777777" w:rsidR="005F15DB" w:rsidRDefault="005F15DB" w:rsidP="00DD3B90">
            <w:pPr>
              <w:rPr>
                <w:rFonts w:eastAsiaTheme="minorEastAsia"/>
              </w:rPr>
            </w:pPr>
            <w:r>
              <w:rPr>
                <w:rFonts w:eastAsiaTheme="minorEastAsia"/>
              </w:rPr>
              <w:t>6</w:t>
            </w:r>
          </w:p>
        </w:tc>
        <w:tc>
          <w:tcPr>
            <w:tcW w:w="606" w:type="dxa"/>
          </w:tcPr>
          <w:p w14:paraId="007AE856" w14:textId="77777777" w:rsidR="005F15DB" w:rsidRDefault="005F15DB" w:rsidP="00DD3B90">
            <w:pPr>
              <w:rPr>
                <w:rFonts w:eastAsiaTheme="minorEastAsia"/>
              </w:rPr>
            </w:pPr>
            <w:r>
              <w:rPr>
                <w:rFonts w:eastAsiaTheme="minorEastAsia"/>
              </w:rPr>
              <w:t>7</w:t>
            </w:r>
          </w:p>
        </w:tc>
        <w:tc>
          <w:tcPr>
            <w:tcW w:w="606" w:type="dxa"/>
          </w:tcPr>
          <w:p w14:paraId="062FCE2A" w14:textId="77777777" w:rsidR="005F15DB" w:rsidRDefault="005F15DB" w:rsidP="00DD3B90">
            <w:pPr>
              <w:rPr>
                <w:rFonts w:eastAsiaTheme="minorEastAsia"/>
              </w:rPr>
            </w:pPr>
            <w:r>
              <w:rPr>
                <w:rFonts w:eastAsiaTheme="minorEastAsia"/>
              </w:rPr>
              <w:t>8</w:t>
            </w:r>
          </w:p>
        </w:tc>
        <w:tc>
          <w:tcPr>
            <w:tcW w:w="606" w:type="dxa"/>
          </w:tcPr>
          <w:p w14:paraId="7304C718" w14:textId="77777777" w:rsidR="005F15DB" w:rsidRDefault="005F15DB" w:rsidP="00DD3B90">
            <w:pPr>
              <w:rPr>
                <w:rFonts w:eastAsiaTheme="minorEastAsia"/>
              </w:rPr>
            </w:pPr>
            <w:r>
              <w:rPr>
                <w:rFonts w:eastAsiaTheme="minorEastAsia"/>
              </w:rPr>
              <w:t>9</w:t>
            </w:r>
          </w:p>
        </w:tc>
      </w:tr>
      <w:tr w:rsidR="005F15DB" w14:paraId="7EE2F0D0" w14:textId="77777777" w:rsidTr="00DD3B90">
        <w:trPr>
          <w:trHeight w:val="315"/>
        </w:trPr>
        <w:tc>
          <w:tcPr>
            <w:tcW w:w="995" w:type="dxa"/>
            <w:shd w:val="clear" w:color="auto" w:fill="B4C6E7" w:themeFill="accent1" w:themeFillTint="66"/>
          </w:tcPr>
          <w:p w14:paraId="359C2690" w14:textId="77777777" w:rsidR="005F15DB" w:rsidRDefault="005F15DB" w:rsidP="00DD3B90">
            <w:pPr>
              <w:rPr>
                <w:rFonts w:eastAsiaTheme="minorEastAsia"/>
              </w:rPr>
            </w:pPr>
            <w:r>
              <w:rPr>
                <w:rFonts w:eastAsiaTheme="minorEastAsia"/>
              </w:rPr>
              <w:t>Vægt (g)</w:t>
            </w:r>
          </w:p>
        </w:tc>
        <w:tc>
          <w:tcPr>
            <w:tcW w:w="717" w:type="dxa"/>
          </w:tcPr>
          <w:p w14:paraId="42803BED" w14:textId="77777777" w:rsidR="005F15DB" w:rsidRDefault="005F15DB" w:rsidP="00DD3B90">
            <w:pPr>
              <w:rPr>
                <w:rFonts w:eastAsiaTheme="minorEastAsia"/>
              </w:rPr>
            </w:pPr>
            <w:r>
              <w:rPr>
                <w:rFonts w:eastAsiaTheme="minorEastAsia"/>
              </w:rPr>
              <w:t>101,0</w:t>
            </w:r>
          </w:p>
        </w:tc>
        <w:tc>
          <w:tcPr>
            <w:tcW w:w="606" w:type="dxa"/>
          </w:tcPr>
          <w:p w14:paraId="4C87D63A" w14:textId="77777777" w:rsidR="005F15DB" w:rsidRDefault="005F15DB" w:rsidP="00DD3B90">
            <w:pPr>
              <w:rPr>
                <w:rFonts w:eastAsiaTheme="minorEastAsia"/>
              </w:rPr>
            </w:pPr>
            <w:r>
              <w:rPr>
                <w:rFonts w:eastAsiaTheme="minorEastAsia"/>
              </w:rPr>
              <w:t>99,1</w:t>
            </w:r>
          </w:p>
        </w:tc>
        <w:tc>
          <w:tcPr>
            <w:tcW w:w="606" w:type="dxa"/>
          </w:tcPr>
          <w:p w14:paraId="123254D3" w14:textId="77777777" w:rsidR="005F15DB" w:rsidRDefault="005F15DB" w:rsidP="00DD3B90">
            <w:pPr>
              <w:rPr>
                <w:rFonts w:eastAsiaTheme="minorEastAsia"/>
              </w:rPr>
            </w:pPr>
            <w:r>
              <w:rPr>
                <w:rFonts w:eastAsiaTheme="minorEastAsia"/>
              </w:rPr>
              <w:t>97,3</w:t>
            </w:r>
          </w:p>
        </w:tc>
        <w:tc>
          <w:tcPr>
            <w:tcW w:w="606" w:type="dxa"/>
          </w:tcPr>
          <w:p w14:paraId="2FECEFC1" w14:textId="77777777" w:rsidR="005F15DB" w:rsidRDefault="005F15DB" w:rsidP="00DD3B90">
            <w:pPr>
              <w:rPr>
                <w:rFonts w:eastAsiaTheme="minorEastAsia"/>
              </w:rPr>
            </w:pPr>
            <w:r>
              <w:rPr>
                <w:rFonts w:eastAsiaTheme="minorEastAsia"/>
              </w:rPr>
              <w:t>94,2</w:t>
            </w:r>
          </w:p>
        </w:tc>
        <w:tc>
          <w:tcPr>
            <w:tcW w:w="606" w:type="dxa"/>
          </w:tcPr>
          <w:p w14:paraId="2FB6956F" w14:textId="77777777" w:rsidR="005F15DB" w:rsidRDefault="005F15DB" w:rsidP="00DD3B90">
            <w:pPr>
              <w:rPr>
                <w:rFonts w:eastAsiaTheme="minorEastAsia"/>
              </w:rPr>
            </w:pPr>
            <w:r>
              <w:rPr>
                <w:rFonts w:eastAsiaTheme="minorEastAsia"/>
              </w:rPr>
              <w:t>93,1</w:t>
            </w:r>
          </w:p>
        </w:tc>
        <w:tc>
          <w:tcPr>
            <w:tcW w:w="606" w:type="dxa"/>
          </w:tcPr>
          <w:p w14:paraId="0A8F8065" w14:textId="77777777" w:rsidR="005F15DB" w:rsidRDefault="005F15DB" w:rsidP="00DD3B90">
            <w:pPr>
              <w:rPr>
                <w:rFonts w:eastAsiaTheme="minorEastAsia"/>
              </w:rPr>
            </w:pPr>
            <w:r>
              <w:rPr>
                <w:rFonts w:eastAsiaTheme="minorEastAsia"/>
              </w:rPr>
              <w:t>90,8</w:t>
            </w:r>
          </w:p>
        </w:tc>
        <w:tc>
          <w:tcPr>
            <w:tcW w:w="606" w:type="dxa"/>
          </w:tcPr>
          <w:p w14:paraId="3E3D5797" w14:textId="77777777" w:rsidR="005F15DB" w:rsidRDefault="005F15DB" w:rsidP="00DD3B90">
            <w:pPr>
              <w:rPr>
                <w:rFonts w:eastAsiaTheme="minorEastAsia"/>
              </w:rPr>
            </w:pPr>
            <w:r>
              <w:rPr>
                <w:rFonts w:eastAsiaTheme="minorEastAsia"/>
              </w:rPr>
              <w:t>88,0</w:t>
            </w:r>
          </w:p>
        </w:tc>
        <w:tc>
          <w:tcPr>
            <w:tcW w:w="606" w:type="dxa"/>
          </w:tcPr>
          <w:p w14:paraId="52561ED6" w14:textId="77777777" w:rsidR="005F15DB" w:rsidRDefault="005F15DB" w:rsidP="00DD3B90">
            <w:pPr>
              <w:rPr>
                <w:rFonts w:eastAsiaTheme="minorEastAsia"/>
              </w:rPr>
            </w:pPr>
            <w:r>
              <w:rPr>
                <w:rFonts w:eastAsiaTheme="minorEastAsia"/>
              </w:rPr>
              <w:t>86,4</w:t>
            </w:r>
          </w:p>
        </w:tc>
        <w:tc>
          <w:tcPr>
            <w:tcW w:w="606" w:type="dxa"/>
          </w:tcPr>
          <w:p w14:paraId="4CE9CF8F" w14:textId="77777777" w:rsidR="005F15DB" w:rsidRDefault="005F15DB" w:rsidP="00DD3B90">
            <w:pPr>
              <w:rPr>
                <w:rFonts w:eastAsiaTheme="minorEastAsia"/>
              </w:rPr>
            </w:pPr>
            <w:r>
              <w:rPr>
                <w:rFonts w:eastAsiaTheme="minorEastAsia"/>
              </w:rPr>
              <w:t>85,4</w:t>
            </w:r>
          </w:p>
        </w:tc>
        <w:tc>
          <w:tcPr>
            <w:tcW w:w="606" w:type="dxa"/>
          </w:tcPr>
          <w:p w14:paraId="40CC764B" w14:textId="77777777" w:rsidR="005F15DB" w:rsidRDefault="005F15DB" w:rsidP="00DD3B90">
            <w:pPr>
              <w:rPr>
                <w:rFonts w:eastAsiaTheme="minorEastAsia"/>
              </w:rPr>
            </w:pPr>
            <w:r>
              <w:rPr>
                <w:rFonts w:eastAsiaTheme="minorEastAsia"/>
              </w:rPr>
              <w:t>84,0</w:t>
            </w:r>
          </w:p>
        </w:tc>
      </w:tr>
    </w:tbl>
    <w:p w14:paraId="633D4609" w14:textId="77777777" w:rsidR="005F15DB" w:rsidRDefault="005F15DB" w:rsidP="005F15DB">
      <w:pPr>
        <w:rPr>
          <w:rFonts w:eastAsiaTheme="minorEastAsia"/>
          <w:b/>
        </w:rPr>
      </w:pPr>
      <w:r>
        <w:rPr>
          <w:rFonts w:eastAsiaTheme="minorEastAsia"/>
          <w:b/>
        </w:rPr>
        <w:tab/>
      </w:r>
    </w:p>
    <w:p w14:paraId="40B4A574" w14:textId="77777777" w:rsidR="005F15DB" w:rsidRDefault="005F15DB" w:rsidP="005F15DB">
      <w:pPr>
        <w:rPr>
          <w:rFonts w:eastAsiaTheme="minorEastAsia"/>
        </w:rPr>
      </w:pPr>
    </w:p>
    <w:p w14:paraId="6D3C3957" w14:textId="77777777" w:rsidR="005F15DB" w:rsidRDefault="005F15DB" w:rsidP="005F15DB">
      <w:pPr>
        <w:rPr>
          <w:rFonts w:eastAsiaTheme="minorEastAsia"/>
        </w:rPr>
      </w:pPr>
      <w:r>
        <w:rPr>
          <w:rFonts w:eastAsiaTheme="minorEastAsia"/>
        </w:rPr>
        <w:t>I en model kan udviklingen beskrives ved en lineær funktion</w:t>
      </w:r>
    </w:p>
    <w:p w14:paraId="3A70B584" w14:textId="77777777" w:rsidR="005F15DB" w:rsidRDefault="005F15DB" w:rsidP="005F15DB">
      <w:pPr>
        <w:rPr>
          <w:rFonts w:eastAsiaTheme="minorEastAsia"/>
        </w:rPr>
      </w:pPr>
      <w:r>
        <w:rPr>
          <w:rFonts w:eastAsiaTheme="minorEastAsia"/>
        </w:rPr>
        <w:tab/>
      </w:r>
      <w:r>
        <w:rPr>
          <w:rFonts w:eastAsiaTheme="minorEastAsia"/>
        </w:rPr>
        <w:tab/>
      </w:r>
      <w:r>
        <w:rPr>
          <w:rFonts w:eastAsiaTheme="minorEastAsia"/>
        </w:rPr>
        <w:tab/>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=a⋅x+b</m:t>
        </m:r>
      </m:oMath>
      <w:r>
        <w:rPr>
          <w:rFonts w:eastAsiaTheme="minorEastAsia"/>
        </w:rPr>
        <w:t xml:space="preserve"> ,</w:t>
      </w:r>
    </w:p>
    <w:p w14:paraId="10F06CFC" w14:textId="77777777" w:rsidR="005F15DB" w:rsidRDefault="005F15DB" w:rsidP="005F15DB">
      <w:pPr>
        <w:rPr>
          <w:rFonts w:eastAsiaTheme="minorEastAsia"/>
        </w:rPr>
      </w:pPr>
      <w:r>
        <w:rPr>
          <w:rFonts w:eastAsiaTheme="minorEastAsia"/>
        </w:rPr>
        <w:t xml:space="preserve">hvor </w:t>
      </w:r>
      <m:oMath>
        <m:r>
          <w:rPr>
            <w:rFonts w:ascii="Cambria Math" w:eastAsiaTheme="minorEastAsia" w:hAnsi="Cambria Math"/>
          </w:rPr>
          <m:t>f(x)</m:t>
        </m:r>
      </m:oMath>
      <w:r>
        <w:rPr>
          <w:rFonts w:eastAsiaTheme="minorEastAsia"/>
        </w:rPr>
        <w:t xml:space="preserve"> betegner vægten af tandpastatuben (målt i g) og </w:t>
      </w:r>
      <m:oMath>
        <m:r>
          <w:rPr>
            <w:rFonts w:ascii="Cambria Math" w:eastAsiaTheme="minorEastAsia" w:hAnsi="Cambria Math"/>
          </w:rPr>
          <m:t>x</m:t>
        </m:r>
      </m:oMath>
      <w:r>
        <w:rPr>
          <w:rFonts w:eastAsiaTheme="minorEastAsia"/>
        </w:rPr>
        <w:t xml:space="preserve"> er tiden (målt i dage).</w:t>
      </w:r>
    </w:p>
    <w:p w14:paraId="7291C5D4" w14:textId="77777777" w:rsidR="005F15DB" w:rsidRDefault="005F15DB" w:rsidP="005F15DB">
      <w:pPr>
        <w:pStyle w:val="Listeafsnit"/>
        <w:numPr>
          <w:ilvl w:val="0"/>
          <w:numId w:val="12"/>
        </w:numPr>
      </w:pPr>
      <w:r>
        <w:t>Jeg vil nu bestemme tallene a og b ved regression</w:t>
      </w:r>
    </w:p>
    <w:p w14:paraId="5D5F3E64" w14:textId="77777777" w:rsidR="005F15DB" w:rsidRDefault="005F15DB" w:rsidP="005F15DB">
      <w:pPr>
        <w:pStyle w:val="Listeafsnit"/>
      </w:pPr>
      <w:r>
        <w:t>Jeg skriver mine data ind i Nspire og bruger Nspire til at lave lineær regression:</w:t>
      </w:r>
    </w:p>
    <w:p w14:paraId="29E95D38" w14:textId="77777777" w:rsidR="005F15DB" w:rsidRDefault="005F15DB" w:rsidP="005F15DB">
      <w:pPr>
        <w:pStyle w:val="Listeafsnit"/>
      </w:pPr>
    </w:p>
    <w:p w14:paraId="78A9ED7B" w14:textId="77777777" w:rsidR="005F15DB" w:rsidRDefault="005F15DB" w:rsidP="005F15DB">
      <w:pPr>
        <w:pStyle w:val="Listeafsnit"/>
      </w:pPr>
      <w:r>
        <w:rPr>
          <w:noProof/>
        </w:rPr>
        <w:drawing>
          <wp:inline distT="0" distB="0" distL="0" distR="0" wp14:anchorId="62B653D0" wp14:editId="07BA4FFF">
            <wp:extent cx="5326380" cy="3607658"/>
            <wp:effectExtent l="0" t="0" r="762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334724" cy="3613309"/>
                    </a:xfrm>
                    <a:prstGeom prst="rect">
                      <a:avLst/>
                    </a:prstGeom>
                  </pic:spPr>
                </pic:pic>
              </a:graphicData>
            </a:graphic>
          </wp:inline>
        </w:drawing>
      </w:r>
    </w:p>
    <w:p w14:paraId="2A08741B" w14:textId="77777777" w:rsidR="005F15DB" w:rsidRPr="00BD7BD6" w:rsidRDefault="005F15DB" w:rsidP="005F15DB">
      <w:pPr>
        <w:pStyle w:val="Listeafsnit"/>
        <w:rPr>
          <w:highlight w:val="yellow"/>
        </w:rPr>
      </w:pPr>
      <w:r w:rsidRPr="00BD7BD6">
        <w:rPr>
          <w:highlight w:val="yellow"/>
        </w:rPr>
        <w:t>Herudfra kan jeg nu aflæse mine konstanter til at være</w:t>
      </w:r>
    </w:p>
    <w:p w14:paraId="215B035B" w14:textId="77777777" w:rsidR="005F15DB" w:rsidRDefault="005F15DB" w:rsidP="005F15DB">
      <w:pPr>
        <w:pStyle w:val="Listeafsnit"/>
      </w:pPr>
      <m:oMathPara>
        <m:oMath>
          <m:r>
            <w:rPr>
              <w:rFonts w:ascii="Cambria Math" w:hAnsi="Cambria Math"/>
              <w:highlight w:val="yellow"/>
            </w:rPr>
            <m:t>a=-1,96545  og  b=100,775</m:t>
          </m:r>
        </m:oMath>
      </m:oMathPara>
    </w:p>
    <w:p w14:paraId="3B9C81D7" w14:textId="77777777" w:rsidR="005F15DB" w:rsidRDefault="005F15DB" w:rsidP="005F15DB">
      <w:pPr>
        <w:pStyle w:val="Listeafsnit"/>
      </w:pPr>
    </w:p>
    <w:p w14:paraId="7E2DEF64" w14:textId="77777777" w:rsidR="005F15DB" w:rsidRDefault="005F15DB" w:rsidP="005F15DB">
      <w:pPr>
        <w:pStyle w:val="Listeafsnit"/>
        <w:numPr>
          <w:ilvl w:val="0"/>
          <w:numId w:val="12"/>
        </w:numPr>
      </w:pPr>
      <w:r>
        <w:t>Jeg vil nu tegne residualplottet.</w:t>
      </w:r>
    </w:p>
    <w:p w14:paraId="4345CACF" w14:textId="1606FE93" w:rsidR="005F15DB" w:rsidRDefault="005F15DB" w:rsidP="005F15DB">
      <w:pPr>
        <w:pStyle w:val="Listeafsnit"/>
      </w:pPr>
      <w:r w:rsidRPr="00BD7BD6">
        <w:rPr>
          <w:highlight w:val="yellow"/>
        </w:rPr>
        <w:t>Som det kan ses ovenfor</w:t>
      </w:r>
      <w:r>
        <w:rPr>
          <w:highlight w:val="yellow"/>
        </w:rPr>
        <w:t>,</w:t>
      </w:r>
      <w:r w:rsidRPr="00BD7BD6">
        <w:rPr>
          <w:highlight w:val="yellow"/>
        </w:rPr>
        <w:t xml:space="preserve"> har jeg tegnet residualplottet ind nederst til højre.</w:t>
      </w:r>
    </w:p>
    <w:p w14:paraId="67824E39" w14:textId="77777777" w:rsidR="005F15DB" w:rsidRDefault="005F15DB" w:rsidP="005F15DB">
      <w:pPr>
        <w:pStyle w:val="Listeafsnit"/>
      </w:pPr>
    </w:p>
    <w:p w14:paraId="0CFFD78C" w14:textId="77777777" w:rsidR="005F15DB" w:rsidRDefault="005F15DB" w:rsidP="005F15DB">
      <w:pPr>
        <w:pStyle w:val="Listeafsnit"/>
        <w:numPr>
          <w:ilvl w:val="0"/>
          <w:numId w:val="12"/>
        </w:numPr>
      </w:pPr>
      <w:r>
        <w:t>Jeg vil nu benytte residualplottet til at vurdere den lineære models anvendelighed til at beskrive udviklingen.</w:t>
      </w:r>
    </w:p>
    <w:p w14:paraId="4DFCCC7B" w14:textId="77777777" w:rsidR="005F15DB" w:rsidRDefault="005F15DB" w:rsidP="005F15DB">
      <w:pPr>
        <w:pStyle w:val="Listeafsnit"/>
      </w:pPr>
    </w:p>
    <w:p w14:paraId="763D747B" w14:textId="77777777" w:rsidR="005F15DB" w:rsidRDefault="005F15DB" w:rsidP="005F15DB">
      <w:pPr>
        <w:pStyle w:val="Listeafsnit"/>
        <w:rPr>
          <w:rFonts w:eastAsia="Times New Roman" w:cstheme="minorHAnsi"/>
          <w:color w:val="000000" w:themeColor="text1"/>
          <w:lang w:eastAsia="da-DK"/>
        </w:rPr>
      </w:pPr>
      <w:r>
        <w:rPr>
          <w:rFonts w:eastAsia="Times New Roman" w:cstheme="minorHAnsi"/>
          <w:color w:val="000000" w:themeColor="text1"/>
          <w:lang w:eastAsia="da-DK"/>
        </w:rPr>
        <w:lastRenderedPageBreak/>
        <w:t xml:space="preserve">Denne opgave vil jeg løse ved at kigge på residualplottet, og bruge min viden om, hvornår et residualplot er god til at beskrive en udvikling. Et residualplot er god til at beskrive en udvikling, når der er små og tilfældige variationer omkring x-aksen. </w:t>
      </w:r>
    </w:p>
    <w:p w14:paraId="2EAA7ECE" w14:textId="77777777" w:rsidR="005F15DB" w:rsidRDefault="005F15DB" w:rsidP="005F15DB">
      <w:pPr>
        <w:pStyle w:val="Listeafsnit"/>
        <w:rPr>
          <w:rFonts w:eastAsia="Times New Roman" w:cstheme="minorHAnsi"/>
          <w:color w:val="000000" w:themeColor="text1"/>
          <w:lang w:eastAsia="da-DK"/>
        </w:rPr>
      </w:pPr>
      <w:r>
        <w:rPr>
          <w:rFonts w:eastAsia="Times New Roman" w:cstheme="minorHAnsi"/>
          <w:color w:val="000000" w:themeColor="text1"/>
          <w:lang w:eastAsia="da-DK"/>
        </w:rPr>
        <w:t xml:space="preserve">Jeg ser således, at variationerne ikke er systematiske. Der er ikke et mønster, hvor de først er over linjen og herefter under, og jeg kan ikke tegne en tydelig streg gennem punkterne. Derudover ser jeg, at størrelsen på variationerne ikke er relativt store. Den nederste prik viser en afvigelse på omkring -0,10, og dette er relativt lidt i forhold til y-værdierne, som ligger på omkring 100. </w:t>
      </w:r>
    </w:p>
    <w:p w14:paraId="5DCF82DF" w14:textId="28960B91" w:rsidR="005F15DB" w:rsidRDefault="005F15DB" w:rsidP="005F15DB">
      <w:pPr>
        <w:pStyle w:val="Listeafsnit"/>
        <w:rPr>
          <w:rFonts w:eastAsia="Times New Roman" w:cstheme="minorHAnsi"/>
          <w:color w:val="000000" w:themeColor="text1"/>
          <w:lang w:eastAsia="da-DK"/>
        </w:rPr>
      </w:pPr>
      <w:r w:rsidRPr="00703BBB">
        <w:rPr>
          <w:rFonts w:eastAsia="Times New Roman" w:cstheme="minorHAnsi"/>
          <w:color w:val="000000" w:themeColor="text1"/>
          <w:highlight w:val="yellow"/>
          <w:lang w:eastAsia="da-DK"/>
        </w:rPr>
        <w:t>Modellens anvendelighed er altså fin.</w:t>
      </w:r>
      <w:r>
        <w:rPr>
          <w:rFonts w:eastAsia="Times New Roman" w:cstheme="minorHAnsi"/>
          <w:color w:val="000000" w:themeColor="text1"/>
          <w:lang w:eastAsia="da-DK"/>
        </w:rPr>
        <w:t xml:space="preserve"> </w:t>
      </w:r>
    </w:p>
    <w:p w14:paraId="1F4687D4" w14:textId="6FD594CC" w:rsidR="005F15DB" w:rsidRDefault="005F15DB" w:rsidP="005F15DB">
      <w:pPr>
        <w:pStyle w:val="Listeafsnit"/>
        <w:rPr>
          <w:rFonts w:eastAsia="Times New Roman" w:cstheme="minorHAnsi"/>
          <w:color w:val="000000" w:themeColor="text1"/>
          <w:lang w:eastAsia="da-DK"/>
        </w:rPr>
      </w:pPr>
    </w:p>
    <w:p w14:paraId="681581D1" w14:textId="7BAE30A7" w:rsidR="005F15DB" w:rsidRDefault="005F15DB" w:rsidP="005F15DB">
      <w:pPr>
        <w:rPr>
          <w:rFonts w:eastAsiaTheme="minorEastAsia"/>
        </w:rPr>
      </w:pPr>
      <w:bookmarkStart w:id="10" w:name="_Toc82605294"/>
      <w:r w:rsidRPr="005F15DB">
        <w:rPr>
          <w:rStyle w:val="Overskrift3Tegn"/>
        </w:rPr>
        <w:t>Eksempel 3:</w:t>
      </w:r>
      <w:bookmarkEnd w:id="10"/>
      <w:r w:rsidRPr="00F02FC3">
        <w:rPr>
          <w:b/>
        </w:rPr>
        <w:t xml:space="preserve"> </w:t>
      </w:r>
      <w:r>
        <w:t xml:space="preserve">Jeg får givet følgende tabel, som viser </w:t>
      </w:r>
      <w:r>
        <w:rPr>
          <w:rFonts w:eastAsiaTheme="minorEastAsia"/>
        </w:rPr>
        <w:t>udviklingen i ølforbruget i Danmark i perioden 2007-2012</w:t>
      </w:r>
    </w:p>
    <w:p w14:paraId="1C22114F" w14:textId="77777777" w:rsidR="005F15DB" w:rsidRDefault="005F15DB" w:rsidP="005F15DB">
      <w:pPr>
        <w:rPr>
          <w:rFonts w:eastAsiaTheme="minorEastAsia"/>
        </w:rPr>
      </w:pPr>
    </w:p>
    <w:tbl>
      <w:tblPr>
        <w:tblStyle w:val="Tabel-Gitter"/>
        <w:tblW w:w="0" w:type="auto"/>
        <w:tblLook w:val="04A0" w:firstRow="1" w:lastRow="0" w:firstColumn="1" w:lastColumn="0" w:noHBand="0" w:noVBand="1"/>
      </w:tblPr>
      <w:tblGrid>
        <w:gridCol w:w="1159"/>
        <w:gridCol w:w="1159"/>
        <w:gridCol w:w="1159"/>
        <w:gridCol w:w="1160"/>
        <w:gridCol w:w="1160"/>
        <w:gridCol w:w="1160"/>
        <w:gridCol w:w="1160"/>
      </w:tblGrid>
      <w:tr w:rsidR="005F15DB" w14:paraId="7859FCA4" w14:textId="77777777" w:rsidTr="00DD3B90">
        <w:trPr>
          <w:trHeight w:val="567"/>
        </w:trPr>
        <w:tc>
          <w:tcPr>
            <w:tcW w:w="1159" w:type="dxa"/>
            <w:vAlign w:val="center"/>
          </w:tcPr>
          <w:p w14:paraId="61FECA21" w14:textId="77777777" w:rsidR="005F15DB" w:rsidRDefault="005F15DB" w:rsidP="00DD3B90">
            <w:pPr>
              <w:rPr>
                <w:rFonts w:eastAsiaTheme="minorEastAsia"/>
              </w:rPr>
            </w:pPr>
            <w:r>
              <w:rPr>
                <w:rFonts w:eastAsiaTheme="minorEastAsia"/>
              </w:rPr>
              <w:t>Årstal</w:t>
            </w:r>
          </w:p>
        </w:tc>
        <w:tc>
          <w:tcPr>
            <w:tcW w:w="1159" w:type="dxa"/>
            <w:vAlign w:val="center"/>
          </w:tcPr>
          <w:p w14:paraId="069D4A4E" w14:textId="77777777" w:rsidR="005F15DB" w:rsidRDefault="005F15DB" w:rsidP="00DD3B90">
            <w:pPr>
              <w:jc w:val="center"/>
              <w:rPr>
                <w:rFonts w:eastAsiaTheme="minorEastAsia"/>
              </w:rPr>
            </w:pPr>
            <w:r>
              <w:rPr>
                <w:rFonts w:eastAsiaTheme="minorEastAsia"/>
              </w:rPr>
              <w:t>2007</w:t>
            </w:r>
          </w:p>
        </w:tc>
        <w:tc>
          <w:tcPr>
            <w:tcW w:w="1159" w:type="dxa"/>
            <w:vAlign w:val="center"/>
          </w:tcPr>
          <w:p w14:paraId="5B383E8B" w14:textId="77777777" w:rsidR="005F15DB" w:rsidRDefault="005F15DB" w:rsidP="00DD3B90">
            <w:pPr>
              <w:jc w:val="center"/>
              <w:rPr>
                <w:rFonts w:eastAsiaTheme="minorEastAsia"/>
              </w:rPr>
            </w:pPr>
            <w:r>
              <w:rPr>
                <w:rFonts w:eastAsiaTheme="minorEastAsia"/>
              </w:rPr>
              <w:t>2008</w:t>
            </w:r>
          </w:p>
        </w:tc>
        <w:tc>
          <w:tcPr>
            <w:tcW w:w="1160" w:type="dxa"/>
            <w:vAlign w:val="center"/>
          </w:tcPr>
          <w:p w14:paraId="17C43AC8" w14:textId="77777777" w:rsidR="005F15DB" w:rsidRDefault="005F15DB" w:rsidP="00DD3B90">
            <w:pPr>
              <w:jc w:val="center"/>
              <w:rPr>
                <w:rFonts w:eastAsiaTheme="minorEastAsia"/>
              </w:rPr>
            </w:pPr>
            <w:r>
              <w:rPr>
                <w:rFonts w:eastAsiaTheme="minorEastAsia"/>
              </w:rPr>
              <w:t>2009</w:t>
            </w:r>
          </w:p>
        </w:tc>
        <w:tc>
          <w:tcPr>
            <w:tcW w:w="1160" w:type="dxa"/>
            <w:vAlign w:val="center"/>
          </w:tcPr>
          <w:p w14:paraId="5E0FCDCA" w14:textId="77777777" w:rsidR="005F15DB" w:rsidRDefault="005F15DB" w:rsidP="00DD3B90">
            <w:pPr>
              <w:jc w:val="center"/>
              <w:rPr>
                <w:rFonts w:eastAsiaTheme="minorEastAsia"/>
              </w:rPr>
            </w:pPr>
            <w:r>
              <w:rPr>
                <w:rFonts w:eastAsiaTheme="minorEastAsia"/>
              </w:rPr>
              <w:t>2010</w:t>
            </w:r>
          </w:p>
        </w:tc>
        <w:tc>
          <w:tcPr>
            <w:tcW w:w="1160" w:type="dxa"/>
            <w:vAlign w:val="center"/>
          </w:tcPr>
          <w:p w14:paraId="1F56B4FF" w14:textId="77777777" w:rsidR="005F15DB" w:rsidRDefault="005F15DB" w:rsidP="00DD3B90">
            <w:pPr>
              <w:jc w:val="center"/>
              <w:rPr>
                <w:rFonts w:eastAsiaTheme="minorEastAsia"/>
              </w:rPr>
            </w:pPr>
            <w:r>
              <w:rPr>
                <w:rFonts w:eastAsiaTheme="minorEastAsia"/>
              </w:rPr>
              <w:t>2011</w:t>
            </w:r>
          </w:p>
        </w:tc>
        <w:tc>
          <w:tcPr>
            <w:tcW w:w="1160" w:type="dxa"/>
            <w:vAlign w:val="center"/>
          </w:tcPr>
          <w:p w14:paraId="5C6A62B7" w14:textId="77777777" w:rsidR="005F15DB" w:rsidRDefault="005F15DB" w:rsidP="00DD3B90">
            <w:pPr>
              <w:jc w:val="center"/>
              <w:rPr>
                <w:rFonts w:eastAsiaTheme="minorEastAsia"/>
              </w:rPr>
            </w:pPr>
            <w:r>
              <w:rPr>
                <w:rFonts w:eastAsiaTheme="minorEastAsia"/>
              </w:rPr>
              <w:t>2012</w:t>
            </w:r>
          </w:p>
        </w:tc>
      </w:tr>
      <w:tr w:rsidR="005F15DB" w14:paraId="4CE00F66" w14:textId="77777777" w:rsidTr="00DD3B90">
        <w:trPr>
          <w:trHeight w:val="567"/>
        </w:trPr>
        <w:tc>
          <w:tcPr>
            <w:tcW w:w="1159" w:type="dxa"/>
            <w:vAlign w:val="center"/>
          </w:tcPr>
          <w:p w14:paraId="2F3E0A94" w14:textId="77777777" w:rsidR="005F15DB" w:rsidRDefault="005F15DB" w:rsidP="00DD3B90">
            <w:pPr>
              <w:rPr>
                <w:rFonts w:eastAsiaTheme="minorEastAsia"/>
              </w:rPr>
            </w:pPr>
            <w:r>
              <w:rPr>
                <w:rFonts w:eastAsiaTheme="minorEastAsia"/>
              </w:rPr>
              <w:t>Ølforbrug (mio. liter)</w:t>
            </w:r>
          </w:p>
        </w:tc>
        <w:tc>
          <w:tcPr>
            <w:tcW w:w="1159" w:type="dxa"/>
            <w:vAlign w:val="center"/>
          </w:tcPr>
          <w:p w14:paraId="7A2891ED" w14:textId="77777777" w:rsidR="005F15DB" w:rsidRDefault="005F15DB" w:rsidP="00DD3B90">
            <w:pPr>
              <w:jc w:val="center"/>
              <w:rPr>
                <w:rFonts w:eastAsiaTheme="minorEastAsia"/>
              </w:rPr>
            </w:pPr>
            <w:r>
              <w:rPr>
                <w:rFonts w:eastAsiaTheme="minorEastAsia"/>
              </w:rPr>
              <w:t>462</w:t>
            </w:r>
          </w:p>
        </w:tc>
        <w:tc>
          <w:tcPr>
            <w:tcW w:w="1159" w:type="dxa"/>
            <w:vAlign w:val="center"/>
          </w:tcPr>
          <w:p w14:paraId="017319DA" w14:textId="77777777" w:rsidR="005F15DB" w:rsidRDefault="005F15DB" w:rsidP="00DD3B90">
            <w:pPr>
              <w:jc w:val="center"/>
              <w:rPr>
                <w:rFonts w:eastAsiaTheme="minorEastAsia"/>
              </w:rPr>
            </w:pPr>
            <w:r>
              <w:rPr>
                <w:rFonts w:eastAsiaTheme="minorEastAsia"/>
              </w:rPr>
              <w:t>440</w:t>
            </w:r>
          </w:p>
        </w:tc>
        <w:tc>
          <w:tcPr>
            <w:tcW w:w="1160" w:type="dxa"/>
            <w:vAlign w:val="center"/>
          </w:tcPr>
          <w:p w14:paraId="37B37146" w14:textId="77777777" w:rsidR="005F15DB" w:rsidRDefault="005F15DB" w:rsidP="00DD3B90">
            <w:pPr>
              <w:jc w:val="center"/>
              <w:rPr>
                <w:rFonts w:eastAsiaTheme="minorEastAsia"/>
              </w:rPr>
            </w:pPr>
            <w:r>
              <w:rPr>
                <w:rFonts w:eastAsiaTheme="minorEastAsia"/>
              </w:rPr>
              <w:t>406</w:t>
            </w:r>
          </w:p>
        </w:tc>
        <w:tc>
          <w:tcPr>
            <w:tcW w:w="1160" w:type="dxa"/>
            <w:vAlign w:val="center"/>
          </w:tcPr>
          <w:p w14:paraId="7A0D634B" w14:textId="77777777" w:rsidR="005F15DB" w:rsidRDefault="005F15DB" w:rsidP="00DD3B90">
            <w:pPr>
              <w:jc w:val="center"/>
              <w:rPr>
                <w:rFonts w:eastAsiaTheme="minorEastAsia"/>
              </w:rPr>
            </w:pPr>
            <w:r>
              <w:rPr>
                <w:rFonts w:eastAsiaTheme="minorEastAsia"/>
              </w:rPr>
              <w:t>383</w:t>
            </w:r>
          </w:p>
        </w:tc>
        <w:tc>
          <w:tcPr>
            <w:tcW w:w="1160" w:type="dxa"/>
            <w:vAlign w:val="center"/>
          </w:tcPr>
          <w:p w14:paraId="6EA729E2" w14:textId="77777777" w:rsidR="005F15DB" w:rsidRDefault="005F15DB" w:rsidP="00DD3B90">
            <w:pPr>
              <w:jc w:val="center"/>
              <w:rPr>
                <w:rFonts w:eastAsiaTheme="minorEastAsia"/>
              </w:rPr>
            </w:pPr>
            <w:r>
              <w:rPr>
                <w:rFonts w:eastAsiaTheme="minorEastAsia"/>
              </w:rPr>
              <w:t>380</w:t>
            </w:r>
          </w:p>
        </w:tc>
        <w:tc>
          <w:tcPr>
            <w:tcW w:w="1160" w:type="dxa"/>
            <w:vAlign w:val="center"/>
          </w:tcPr>
          <w:p w14:paraId="1DFEA3D6" w14:textId="77777777" w:rsidR="005F15DB" w:rsidRDefault="005F15DB" w:rsidP="00DD3B90">
            <w:pPr>
              <w:jc w:val="center"/>
              <w:rPr>
                <w:rFonts w:eastAsiaTheme="minorEastAsia"/>
              </w:rPr>
            </w:pPr>
            <w:r>
              <w:rPr>
                <w:rFonts w:eastAsiaTheme="minorEastAsia"/>
              </w:rPr>
              <w:t>357</w:t>
            </w:r>
          </w:p>
        </w:tc>
      </w:tr>
    </w:tbl>
    <w:p w14:paraId="4ABBA0E8" w14:textId="77777777" w:rsidR="005F15DB" w:rsidRDefault="005F15DB" w:rsidP="005F15DB">
      <w:pPr>
        <w:rPr>
          <w:rFonts w:eastAsiaTheme="minorEastAsia"/>
        </w:rPr>
      </w:pPr>
    </w:p>
    <w:p w14:paraId="1B18D0DB" w14:textId="77777777" w:rsidR="005F15DB" w:rsidRDefault="005F15DB" w:rsidP="005F15DB">
      <w:pPr>
        <w:spacing w:line="360" w:lineRule="auto"/>
        <w:rPr>
          <w:rFonts w:eastAsiaTheme="minorEastAsia"/>
        </w:rPr>
      </w:pPr>
      <w:r>
        <w:rPr>
          <w:rFonts w:eastAsiaTheme="minorEastAsia"/>
        </w:rPr>
        <w:t>I en model kan udviklingen i ølforbruget i Danmark beskrives ved</w:t>
      </w:r>
    </w:p>
    <w:p w14:paraId="22111C9B" w14:textId="77777777" w:rsidR="005F15DB" w:rsidRPr="000C17DD" w:rsidRDefault="005F15DB" w:rsidP="005F15DB">
      <w:pPr>
        <w:spacing w:line="360" w:lineRule="auto"/>
        <w:rPr>
          <w:rFonts w:eastAsiaTheme="minorEastAsia"/>
        </w:rPr>
      </w:pPr>
      <m:oMathPara>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=b·</m:t>
          </m:r>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t</m:t>
              </m:r>
            </m:sup>
          </m:sSup>
        </m:oMath>
      </m:oMathPara>
    </w:p>
    <w:p w14:paraId="05831EE2" w14:textId="77777777" w:rsidR="005F15DB" w:rsidRDefault="005F15DB" w:rsidP="005F15DB">
      <w:r>
        <w:rPr>
          <w:rFonts w:eastAsiaTheme="minorEastAsia"/>
        </w:rPr>
        <w:t xml:space="preserve">hvor </w:t>
      </w:r>
      <m:oMath>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t</m:t>
            </m:r>
          </m:e>
        </m:d>
      </m:oMath>
      <w:r>
        <w:rPr>
          <w:rFonts w:eastAsiaTheme="minorEastAsia"/>
        </w:rPr>
        <w:t xml:space="preserve"> er ølforbruget i Danmark (målt i mio. liter), og </w:t>
      </w:r>
      <m:oMath>
        <m:r>
          <w:rPr>
            <w:rFonts w:ascii="Cambria Math" w:eastAsiaTheme="minorEastAsia" w:hAnsi="Cambria Math"/>
          </w:rPr>
          <m:t>t</m:t>
        </m:r>
      </m:oMath>
      <w:r>
        <w:rPr>
          <w:rFonts w:eastAsiaTheme="minorEastAsia"/>
        </w:rPr>
        <w:t xml:space="preserve"> er antal år efter 2007</w:t>
      </w:r>
    </w:p>
    <w:p w14:paraId="12447CE6" w14:textId="77777777" w:rsidR="005F15DB" w:rsidRPr="008260E5" w:rsidRDefault="005F15DB" w:rsidP="005F15DB">
      <w:pPr>
        <w:pStyle w:val="Listeafsnit"/>
        <w:rPr>
          <w:rFonts w:eastAsiaTheme="minorEastAsia"/>
        </w:rPr>
      </w:pPr>
    </w:p>
    <w:p w14:paraId="68785141" w14:textId="77777777" w:rsidR="005F15DB" w:rsidRPr="00DC28CF" w:rsidRDefault="005F15DB" w:rsidP="005F15DB">
      <w:pPr>
        <w:pStyle w:val="Listeafsnit"/>
        <w:numPr>
          <w:ilvl w:val="0"/>
          <w:numId w:val="14"/>
        </w:numPr>
      </w:pPr>
      <w:r>
        <w:t xml:space="preserve">Jeg vil nu benytte tabellens data til at </w:t>
      </w:r>
      <w:r>
        <w:rPr>
          <w:rFonts w:eastAsiaTheme="minorEastAsia"/>
          <w:noProof/>
        </w:rPr>
        <w:t>bestemme a og b.</w:t>
      </w:r>
    </w:p>
    <w:p w14:paraId="6AD21250" w14:textId="77777777" w:rsidR="005F15DB" w:rsidRDefault="005F15DB" w:rsidP="005F15DB">
      <w:pPr>
        <w:pStyle w:val="Listeafsnit"/>
      </w:pPr>
      <w:r>
        <w:t>Jeg skriver mine data ind i Nspire og bruger Nspire til at lave lineær regression:</w:t>
      </w:r>
    </w:p>
    <w:p w14:paraId="18156FE4" w14:textId="77777777" w:rsidR="005F15DB" w:rsidRDefault="005F15DB" w:rsidP="005F15DB">
      <w:pPr>
        <w:pStyle w:val="Listeafsnit"/>
      </w:pPr>
    </w:p>
    <w:p w14:paraId="097235CE" w14:textId="77777777" w:rsidR="005F15DB" w:rsidRDefault="005F15DB" w:rsidP="005F15DB">
      <w:pPr>
        <w:pStyle w:val="Listeafsnit"/>
      </w:pPr>
      <w:r>
        <w:rPr>
          <w:noProof/>
        </w:rPr>
        <w:drawing>
          <wp:inline distT="0" distB="0" distL="0" distR="0" wp14:anchorId="1B460017" wp14:editId="677E3244">
            <wp:extent cx="5518336" cy="3703320"/>
            <wp:effectExtent l="0" t="0" r="635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20527" cy="3704790"/>
                    </a:xfrm>
                    <a:prstGeom prst="rect">
                      <a:avLst/>
                    </a:prstGeom>
                  </pic:spPr>
                </pic:pic>
              </a:graphicData>
            </a:graphic>
          </wp:inline>
        </w:drawing>
      </w:r>
    </w:p>
    <w:p w14:paraId="7D86C73F" w14:textId="77777777" w:rsidR="005F15DB" w:rsidRPr="00BD7BD6" w:rsidRDefault="005F15DB" w:rsidP="005F15DB">
      <w:pPr>
        <w:pStyle w:val="Listeafsnit"/>
        <w:rPr>
          <w:highlight w:val="yellow"/>
        </w:rPr>
      </w:pPr>
      <w:r w:rsidRPr="00BD7BD6">
        <w:rPr>
          <w:highlight w:val="yellow"/>
        </w:rPr>
        <w:lastRenderedPageBreak/>
        <w:t>Herudfra kan jeg nu aflæse mine konstanter til at være</w:t>
      </w:r>
    </w:p>
    <w:p w14:paraId="3696AA8F" w14:textId="77777777" w:rsidR="005F15DB" w:rsidRDefault="005F15DB" w:rsidP="005F15DB">
      <w:pPr>
        <w:pStyle w:val="Listeafsnit"/>
      </w:pPr>
      <m:oMathPara>
        <m:oMath>
          <m:r>
            <w:rPr>
              <w:rFonts w:ascii="Cambria Math" w:hAnsi="Cambria Math"/>
              <w:highlight w:val="yellow"/>
            </w:rPr>
            <m:t>a=0,950  og  b=457,954</m:t>
          </m:r>
        </m:oMath>
      </m:oMathPara>
    </w:p>
    <w:p w14:paraId="4D19EE5D" w14:textId="77777777" w:rsidR="005F15DB" w:rsidRDefault="005F15DB" w:rsidP="005F15DB">
      <w:pPr>
        <w:pStyle w:val="Listeafsnit"/>
      </w:pPr>
    </w:p>
    <w:p w14:paraId="76DA4B63" w14:textId="77777777" w:rsidR="005F15DB" w:rsidRDefault="005F15DB" w:rsidP="005F15DB">
      <w:pPr>
        <w:pStyle w:val="Listeafsnit"/>
      </w:pPr>
    </w:p>
    <w:p w14:paraId="2F8AFA7E" w14:textId="77777777" w:rsidR="005F15DB" w:rsidRDefault="005F15DB" w:rsidP="005F15DB">
      <w:pPr>
        <w:pStyle w:val="Listeafsnit"/>
        <w:numPr>
          <w:ilvl w:val="0"/>
          <w:numId w:val="14"/>
        </w:numPr>
      </w:pPr>
      <w:r>
        <w:t>Jeg vil nu beregne ølforbruget i 2020 ifølge modellen</w:t>
      </w:r>
    </w:p>
    <w:p w14:paraId="01B89269" w14:textId="77777777" w:rsidR="005F15DB" w:rsidRDefault="005F15DB" w:rsidP="005F15DB">
      <w:pPr>
        <w:pStyle w:val="Listeafsnit"/>
      </w:pPr>
    </w:p>
    <w:p w14:paraId="20D5896F" w14:textId="77777777" w:rsidR="005F15DB" w:rsidRDefault="005F15DB" w:rsidP="005F15DB">
      <w:pPr>
        <w:pStyle w:val="Listeafsnit"/>
        <w:rPr>
          <w:rFonts w:eastAsiaTheme="minorEastAsia"/>
        </w:rPr>
      </w:pPr>
      <w:r>
        <w:t xml:space="preserve">Da t er antal år efter 2007 ser jeg, at år 2020 er: </w:t>
      </w:r>
      <m:oMath>
        <m:r>
          <w:rPr>
            <w:rFonts w:ascii="Cambria Math" w:hAnsi="Cambria Math"/>
          </w:rPr>
          <m:t>2020-2007=13 år efter 2007.</m:t>
        </m:r>
      </m:oMath>
    </w:p>
    <w:p w14:paraId="3B061F26" w14:textId="77777777" w:rsidR="005F15DB" w:rsidRDefault="005F15DB" w:rsidP="005F15DB">
      <w:pPr>
        <w:pStyle w:val="Listeafsnit"/>
      </w:pPr>
      <w:r>
        <w:t>Jeg definerer der min funktion i Nspire og sætter 19 ind på t’s plads i forskriften og beregner ølforbruget. Jeg sætter t = x ind i min forskrift:</w:t>
      </w:r>
    </w:p>
    <w:p w14:paraId="74E5CBA5" w14:textId="77777777" w:rsidR="005F15DB" w:rsidRDefault="005F15DB" w:rsidP="005F15DB">
      <w:pPr>
        <w:pStyle w:val="Listeafsnit"/>
      </w:pPr>
      <w:r>
        <w:rPr>
          <w:noProof/>
        </w:rPr>
        <w:drawing>
          <wp:inline distT="0" distB="0" distL="0" distR="0" wp14:anchorId="6F5B5895" wp14:editId="1E622BF7">
            <wp:extent cx="3223260" cy="1303020"/>
            <wp:effectExtent l="0" t="0" r="0" b="0"/>
            <wp:docPr id="26" name="Billede 26" descr="Et billede, der indeholder teks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illede 26" descr="Et billede, der indeholder tekst&#10;&#10;Automatisk genereret beskrivelse"/>
                    <pic:cNvPicPr/>
                  </pic:nvPicPr>
                  <pic:blipFill>
                    <a:blip r:embed="rId28"/>
                    <a:stretch>
                      <a:fillRect/>
                    </a:stretch>
                  </pic:blipFill>
                  <pic:spPr>
                    <a:xfrm>
                      <a:off x="0" y="0"/>
                      <a:ext cx="3247972" cy="1313010"/>
                    </a:xfrm>
                    <a:prstGeom prst="rect">
                      <a:avLst/>
                    </a:prstGeom>
                  </pic:spPr>
                </pic:pic>
              </a:graphicData>
            </a:graphic>
          </wp:inline>
        </w:drawing>
      </w:r>
    </w:p>
    <w:p w14:paraId="2EC266CA" w14:textId="77777777" w:rsidR="005F15DB" w:rsidRDefault="005F15DB" w:rsidP="005F15DB">
      <w:pPr>
        <w:pStyle w:val="Listeafsnit"/>
      </w:pPr>
    </w:p>
    <w:p w14:paraId="72EE11F2" w14:textId="77777777" w:rsidR="005F15DB" w:rsidRDefault="005F15DB" w:rsidP="005F15DB">
      <w:pPr>
        <w:pStyle w:val="Listeafsnit"/>
      </w:pPr>
      <w:r w:rsidRPr="00BE3A0F">
        <w:rPr>
          <w:highlight w:val="yellow"/>
        </w:rPr>
        <w:t>Jeg kan dermed se, at ølforbruget i Danmark i 2020 ifølge modellen er 235,786 mio. liter.</w:t>
      </w:r>
    </w:p>
    <w:p w14:paraId="32336474" w14:textId="77777777" w:rsidR="005F15DB" w:rsidRDefault="005F15DB" w:rsidP="005F15DB">
      <w:pPr>
        <w:pStyle w:val="Listeafsnit"/>
      </w:pPr>
    </w:p>
    <w:p w14:paraId="78A19393" w14:textId="77777777" w:rsidR="005F15DB" w:rsidRDefault="005F15DB" w:rsidP="005F15DB">
      <w:pPr>
        <w:pStyle w:val="Listeafsnit"/>
      </w:pPr>
    </w:p>
    <w:p w14:paraId="69A75BA5" w14:textId="77777777" w:rsidR="005F15DB" w:rsidRDefault="005F15DB" w:rsidP="005F15DB">
      <w:pPr>
        <w:pStyle w:val="Listeafsnit"/>
        <w:numPr>
          <w:ilvl w:val="0"/>
          <w:numId w:val="14"/>
        </w:numPr>
      </w:pPr>
      <w:r>
        <w:t>Jeg vil nu gøre rede for, hvad tallet a fortæller om udviklingen i ølforbruget i Danmark.</w:t>
      </w:r>
    </w:p>
    <w:p w14:paraId="5473C2D9" w14:textId="77777777" w:rsidR="005F15DB" w:rsidRDefault="005F15DB" w:rsidP="005F15DB">
      <w:pPr>
        <w:pStyle w:val="Listeafsnit"/>
      </w:pPr>
    </w:p>
    <w:p w14:paraId="7806ECF9" w14:textId="77777777" w:rsidR="005F15DB" w:rsidRDefault="005F15DB" w:rsidP="005F15DB">
      <w:pPr>
        <w:pStyle w:val="Listeafsnit"/>
      </w:pPr>
      <w:r>
        <w:t xml:space="preserve">Da vi arbejder med en eksponentiel model ved jeg, at a er fremskrivningsfaktoren, som er lig 1+r, hvor r er vækstraten. a viser altså om funktionen vokser eller aftager med en bestemt procentdel. Jeg ved også, at når a er under 1, er funktionen aftagende og dermed at den falder med en bestemt procentdel. </w:t>
      </w:r>
    </w:p>
    <w:p w14:paraId="3CBE0D1C" w14:textId="77777777" w:rsidR="005F15DB" w:rsidRDefault="005F15DB" w:rsidP="005F15DB">
      <w:pPr>
        <w:pStyle w:val="Listeafsnit"/>
      </w:pPr>
      <w:r>
        <w:t xml:space="preserve">Jeg ser at a = 0,950217. </w:t>
      </w:r>
    </w:p>
    <w:p w14:paraId="6209C05D" w14:textId="77777777" w:rsidR="005F15DB" w:rsidRDefault="005F15DB" w:rsidP="005F15DB">
      <w:pPr>
        <w:pStyle w:val="Listeafsnit"/>
        <w:rPr>
          <w:rFonts w:eastAsiaTheme="minorEastAsia"/>
        </w:rPr>
      </w:pPr>
      <w:r>
        <w:t xml:space="preserve">Vækstraten r er dermed: </w:t>
      </w:r>
      <m:oMath>
        <m:r>
          <w:rPr>
            <w:rFonts w:ascii="Cambria Math" w:hAnsi="Cambria Math"/>
          </w:rPr>
          <m:t>1-0,950217=</m:t>
        </m:r>
        <m:r>
          <w:rPr>
            <w:rFonts w:ascii="Cambria Math" w:eastAsiaTheme="minorEastAsia" w:hAnsi="Cambria Math"/>
          </w:rPr>
          <m:t>0,049783</m:t>
        </m:r>
      </m:oMath>
    </w:p>
    <w:p w14:paraId="2B259DC8" w14:textId="77777777" w:rsidR="005F15DB" w:rsidRPr="00A72647" w:rsidRDefault="005F15DB" w:rsidP="005F15DB">
      <w:pPr>
        <w:pStyle w:val="Listeafsnit"/>
      </w:pPr>
      <w:r w:rsidRPr="002B0864">
        <w:rPr>
          <w:highlight w:val="yellow"/>
        </w:rPr>
        <w:t>Dette fortæller os dermed, at ølforbruget i Danmark aftager med 4,978 % om året fra 2007 ifølge modellen.</w:t>
      </w:r>
      <w:r>
        <w:rPr>
          <w:rFonts w:eastAsiaTheme="minorEastAsia"/>
        </w:rPr>
        <w:t xml:space="preserve"> </w:t>
      </w:r>
      <w:r>
        <w:t xml:space="preserve">  </w:t>
      </w:r>
    </w:p>
    <w:p w14:paraId="6FBA4C92" w14:textId="5D22CE02" w:rsidR="005F15DB" w:rsidRDefault="005F15DB" w:rsidP="005F15DB">
      <w:pPr>
        <w:pStyle w:val="Listeafsnit"/>
        <w:rPr>
          <w:rFonts w:eastAsia="Times New Roman" w:cstheme="minorHAnsi"/>
          <w:lang w:eastAsia="da-DK"/>
        </w:rPr>
      </w:pPr>
    </w:p>
    <w:p w14:paraId="0863C8C7" w14:textId="77777777" w:rsidR="005F15DB" w:rsidRPr="00085449" w:rsidRDefault="005F15DB" w:rsidP="00085449"/>
    <w:sectPr w:rsidR="005F15DB" w:rsidRPr="00085449">
      <w:footerReference w:type="even" r:id="rId29"/>
      <w:footerReference w:type="default" r:id="rId3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9534EA" w14:textId="77777777" w:rsidR="001C28E5" w:rsidRDefault="001C28E5" w:rsidP="004B7061">
      <w:r>
        <w:separator/>
      </w:r>
    </w:p>
  </w:endnote>
  <w:endnote w:type="continuationSeparator" w:id="0">
    <w:p w14:paraId="316AE60A" w14:textId="77777777" w:rsidR="001C28E5" w:rsidRDefault="001C28E5" w:rsidP="004B70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247701694"/>
      <w:docPartObj>
        <w:docPartGallery w:val="Page Numbers (Bottom of Page)"/>
        <w:docPartUnique/>
      </w:docPartObj>
    </w:sdtPr>
    <w:sdtEndPr>
      <w:rPr>
        <w:rStyle w:val="Sidetal"/>
      </w:rPr>
    </w:sdtEndPr>
    <w:sdtContent>
      <w:p w14:paraId="720321BF" w14:textId="168F028F" w:rsidR="004B7061" w:rsidRDefault="004B7061" w:rsidP="00233BCF">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sdtContent>
  </w:sdt>
  <w:p w14:paraId="5DDFE939" w14:textId="77777777" w:rsidR="004B7061" w:rsidRDefault="004B7061" w:rsidP="004B7061">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1103152854"/>
      <w:docPartObj>
        <w:docPartGallery w:val="Page Numbers (Bottom of Page)"/>
        <w:docPartUnique/>
      </w:docPartObj>
    </w:sdtPr>
    <w:sdtEndPr>
      <w:rPr>
        <w:rStyle w:val="Sidetal"/>
      </w:rPr>
    </w:sdtEndPr>
    <w:sdtContent>
      <w:p w14:paraId="59F0727A" w14:textId="35D8D42B" w:rsidR="004B7061" w:rsidRDefault="004B7061" w:rsidP="00233BCF">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separate"/>
        </w:r>
        <w:r>
          <w:rPr>
            <w:rStyle w:val="Sidetal"/>
            <w:noProof/>
          </w:rPr>
          <w:t>1</w:t>
        </w:r>
        <w:r>
          <w:rPr>
            <w:rStyle w:val="Sidetal"/>
          </w:rPr>
          <w:fldChar w:fldCharType="end"/>
        </w:r>
      </w:p>
    </w:sdtContent>
  </w:sdt>
  <w:p w14:paraId="20B85062" w14:textId="77777777" w:rsidR="004B7061" w:rsidRDefault="004B7061" w:rsidP="004B7061">
    <w:pPr>
      <w:pStyle w:val="Sidefod"/>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7BEFD5" w14:textId="77777777" w:rsidR="001C28E5" w:rsidRDefault="001C28E5" w:rsidP="004B7061">
      <w:r>
        <w:separator/>
      </w:r>
    </w:p>
  </w:footnote>
  <w:footnote w:type="continuationSeparator" w:id="0">
    <w:p w14:paraId="5EB4EC68" w14:textId="77777777" w:rsidR="001C28E5" w:rsidRDefault="001C28E5" w:rsidP="004B70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84798F"/>
    <w:multiLevelType w:val="hybridMultilevel"/>
    <w:tmpl w:val="53FEAE7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16B12EB9"/>
    <w:multiLevelType w:val="hybridMultilevel"/>
    <w:tmpl w:val="3F2CCA60"/>
    <w:lvl w:ilvl="0" w:tplc="7B7473BA">
      <w:start w:val="1"/>
      <w:numFmt w:val="lowerLetter"/>
      <w:lvlText w:val="%1)"/>
      <w:lvlJc w:val="left"/>
      <w:pPr>
        <w:ind w:left="408" w:hanging="360"/>
      </w:pPr>
      <w:rPr>
        <w:rFonts w:hint="default"/>
      </w:rPr>
    </w:lvl>
    <w:lvl w:ilvl="1" w:tplc="04060019" w:tentative="1">
      <w:start w:val="1"/>
      <w:numFmt w:val="lowerLetter"/>
      <w:lvlText w:val="%2."/>
      <w:lvlJc w:val="left"/>
      <w:pPr>
        <w:ind w:left="1128" w:hanging="360"/>
      </w:pPr>
    </w:lvl>
    <w:lvl w:ilvl="2" w:tplc="0406001B" w:tentative="1">
      <w:start w:val="1"/>
      <w:numFmt w:val="lowerRoman"/>
      <w:lvlText w:val="%3."/>
      <w:lvlJc w:val="right"/>
      <w:pPr>
        <w:ind w:left="1848" w:hanging="180"/>
      </w:pPr>
    </w:lvl>
    <w:lvl w:ilvl="3" w:tplc="0406000F" w:tentative="1">
      <w:start w:val="1"/>
      <w:numFmt w:val="decimal"/>
      <w:lvlText w:val="%4."/>
      <w:lvlJc w:val="left"/>
      <w:pPr>
        <w:ind w:left="2568" w:hanging="360"/>
      </w:pPr>
    </w:lvl>
    <w:lvl w:ilvl="4" w:tplc="04060019" w:tentative="1">
      <w:start w:val="1"/>
      <w:numFmt w:val="lowerLetter"/>
      <w:lvlText w:val="%5."/>
      <w:lvlJc w:val="left"/>
      <w:pPr>
        <w:ind w:left="3288" w:hanging="360"/>
      </w:pPr>
    </w:lvl>
    <w:lvl w:ilvl="5" w:tplc="0406001B" w:tentative="1">
      <w:start w:val="1"/>
      <w:numFmt w:val="lowerRoman"/>
      <w:lvlText w:val="%6."/>
      <w:lvlJc w:val="right"/>
      <w:pPr>
        <w:ind w:left="4008" w:hanging="180"/>
      </w:pPr>
    </w:lvl>
    <w:lvl w:ilvl="6" w:tplc="0406000F" w:tentative="1">
      <w:start w:val="1"/>
      <w:numFmt w:val="decimal"/>
      <w:lvlText w:val="%7."/>
      <w:lvlJc w:val="left"/>
      <w:pPr>
        <w:ind w:left="4728" w:hanging="360"/>
      </w:pPr>
    </w:lvl>
    <w:lvl w:ilvl="7" w:tplc="04060019" w:tentative="1">
      <w:start w:val="1"/>
      <w:numFmt w:val="lowerLetter"/>
      <w:lvlText w:val="%8."/>
      <w:lvlJc w:val="left"/>
      <w:pPr>
        <w:ind w:left="5448" w:hanging="360"/>
      </w:pPr>
    </w:lvl>
    <w:lvl w:ilvl="8" w:tplc="0406001B" w:tentative="1">
      <w:start w:val="1"/>
      <w:numFmt w:val="lowerRoman"/>
      <w:lvlText w:val="%9."/>
      <w:lvlJc w:val="right"/>
      <w:pPr>
        <w:ind w:left="6168" w:hanging="180"/>
      </w:pPr>
    </w:lvl>
  </w:abstractNum>
  <w:abstractNum w:abstractNumId="2" w15:restartNumberingAfterBreak="0">
    <w:nsid w:val="1C66213A"/>
    <w:multiLevelType w:val="hybridMultilevel"/>
    <w:tmpl w:val="2B58486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E696544"/>
    <w:multiLevelType w:val="hybridMultilevel"/>
    <w:tmpl w:val="02C2036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15:restartNumberingAfterBreak="0">
    <w:nsid w:val="2EB922D0"/>
    <w:multiLevelType w:val="hybridMultilevel"/>
    <w:tmpl w:val="53FEAE74"/>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36853AC0"/>
    <w:multiLevelType w:val="hybridMultilevel"/>
    <w:tmpl w:val="3E56DD4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39B05E97"/>
    <w:multiLevelType w:val="hybridMultilevel"/>
    <w:tmpl w:val="5BC40AAE"/>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3B6019C9"/>
    <w:multiLevelType w:val="hybridMultilevel"/>
    <w:tmpl w:val="BE009370"/>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3EC14144"/>
    <w:multiLevelType w:val="hybridMultilevel"/>
    <w:tmpl w:val="FB2EA7B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3ECC46DD"/>
    <w:multiLevelType w:val="hybridMultilevel"/>
    <w:tmpl w:val="989E748C"/>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41080BFF"/>
    <w:multiLevelType w:val="hybridMultilevel"/>
    <w:tmpl w:val="02C20368"/>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41E70FF3"/>
    <w:multiLevelType w:val="hybridMultilevel"/>
    <w:tmpl w:val="ABCE97B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2" w15:restartNumberingAfterBreak="0">
    <w:nsid w:val="468E0049"/>
    <w:multiLevelType w:val="hybridMultilevel"/>
    <w:tmpl w:val="2A8EFDCA"/>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15:restartNumberingAfterBreak="0">
    <w:nsid w:val="4E182F56"/>
    <w:multiLevelType w:val="hybridMultilevel"/>
    <w:tmpl w:val="B1EEAB9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7D487C4A"/>
    <w:multiLevelType w:val="hybridMultilevel"/>
    <w:tmpl w:val="B1EEAB92"/>
    <w:lvl w:ilvl="0" w:tplc="04060017">
      <w:start w:val="1"/>
      <w:numFmt w:val="low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8"/>
  </w:num>
  <w:num w:numId="2">
    <w:abstractNumId w:val="6"/>
  </w:num>
  <w:num w:numId="3">
    <w:abstractNumId w:val="12"/>
  </w:num>
  <w:num w:numId="4">
    <w:abstractNumId w:val="9"/>
  </w:num>
  <w:num w:numId="5">
    <w:abstractNumId w:val="11"/>
  </w:num>
  <w:num w:numId="6">
    <w:abstractNumId w:val="5"/>
  </w:num>
  <w:num w:numId="7">
    <w:abstractNumId w:val="7"/>
  </w:num>
  <w:num w:numId="8">
    <w:abstractNumId w:val="0"/>
  </w:num>
  <w:num w:numId="9">
    <w:abstractNumId w:val="13"/>
  </w:num>
  <w:num w:numId="10">
    <w:abstractNumId w:val="3"/>
  </w:num>
  <w:num w:numId="11">
    <w:abstractNumId w:val="1"/>
  </w:num>
  <w:num w:numId="12">
    <w:abstractNumId w:val="2"/>
  </w:num>
  <w:num w:numId="13">
    <w:abstractNumId w:val="4"/>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60"/>
  <w:hideSpellingErrors/>
  <w:hideGrammaticalErrors/>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5449"/>
    <w:rsid w:val="00085449"/>
    <w:rsid w:val="001A5334"/>
    <w:rsid w:val="001C28E5"/>
    <w:rsid w:val="003D4DC3"/>
    <w:rsid w:val="004B7061"/>
    <w:rsid w:val="00526E5F"/>
    <w:rsid w:val="005F15DB"/>
    <w:rsid w:val="00601814"/>
    <w:rsid w:val="00635479"/>
    <w:rsid w:val="007017D7"/>
    <w:rsid w:val="008465CB"/>
    <w:rsid w:val="00C5632A"/>
    <w:rsid w:val="00E74B9B"/>
    <w:rsid w:val="00E94F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4:docId w14:val="0CE7E50F"/>
  <w15:chartTrackingRefBased/>
  <w15:docId w15:val="{2C1919EB-2346-DF42-A9C3-CAE9319886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85449"/>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08544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4B7061"/>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Titel">
    <w:name w:val="Title"/>
    <w:basedOn w:val="Normal"/>
    <w:next w:val="Normal"/>
    <w:link w:val="TitelTegn"/>
    <w:uiPriority w:val="10"/>
    <w:qFormat/>
    <w:rsid w:val="00085449"/>
    <w:pPr>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085449"/>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typeiafsnit"/>
    <w:link w:val="Overskrift1"/>
    <w:uiPriority w:val="9"/>
    <w:rsid w:val="00085449"/>
    <w:rPr>
      <w:rFonts w:asciiTheme="majorHAnsi" w:eastAsiaTheme="majorEastAsia" w:hAnsiTheme="majorHAnsi" w:cstheme="majorBidi"/>
      <w:color w:val="2F5496" w:themeColor="accent1" w:themeShade="BF"/>
      <w:sz w:val="32"/>
      <w:szCs w:val="32"/>
    </w:rPr>
  </w:style>
  <w:style w:type="paragraph" w:styleId="Overskrift">
    <w:name w:val="TOC Heading"/>
    <w:basedOn w:val="Overskrift1"/>
    <w:next w:val="Normal"/>
    <w:uiPriority w:val="39"/>
    <w:unhideWhenUsed/>
    <w:qFormat/>
    <w:rsid w:val="00085449"/>
    <w:pPr>
      <w:spacing w:before="480" w:line="276" w:lineRule="auto"/>
      <w:outlineLvl w:val="9"/>
    </w:pPr>
    <w:rPr>
      <w:b/>
      <w:bCs/>
      <w:sz w:val="28"/>
      <w:szCs w:val="28"/>
      <w:lang w:eastAsia="da-DK"/>
    </w:rPr>
  </w:style>
  <w:style w:type="paragraph" w:styleId="Indholdsfortegnelse1">
    <w:name w:val="toc 1"/>
    <w:basedOn w:val="Normal"/>
    <w:next w:val="Normal"/>
    <w:autoRedefine/>
    <w:uiPriority w:val="39"/>
    <w:semiHidden/>
    <w:unhideWhenUsed/>
    <w:rsid w:val="00085449"/>
    <w:pPr>
      <w:spacing w:before="240" w:after="120"/>
    </w:pPr>
    <w:rPr>
      <w:rFonts w:cstheme="minorHAnsi"/>
      <w:b/>
      <w:bCs/>
      <w:sz w:val="20"/>
      <w:szCs w:val="20"/>
    </w:rPr>
  </w:style>
  <w:style w:type="paragraph" w:styleId="Indholdsfortegnelse2">
    <w:name w:val="toc 2"/>
    <w:basedOn w:val="Normal"/>
    <w:next w:val="Normal"/>
    <w:autoRedefine/>
    <w:uiPriority w:val="39"/>
    <w:unhideWhenUsed/>
    <w:rsid w:val="00085449"/>
    <w:pPr>
      <w:spacing w:before="120"/>
      <w:ind w:left="240"/>
    </w:pPr>
    <w:rPr>
      <w:rFonts w:cstheme="minorHAnsi"/>
      <w:i/>
      <w:iCs/>
      <w:sz w:val="20"/>
      <w:szCs w:val="20"/>
    </w:rPr>
  </w:style>
  <w:style w:type="paragraph" w:styleId="Indholdsfortegnelse3">
    <w:name w:val="toc 3"/>
    <w:basedOn w:val="Normal"/>
    <w:next w:val="Normal"/>
    <w:autoRedefine/>
    <w:uiPriority w:val="39"/>
    <w:unhideWhenUsed/>
    <w:rsid w:val="00085449"/>
    <w:pPr>
      <w:ind w:left="480"/>
    </w:pPr>
    <w:rPr>
      <w:rFonts w:cstheme="minorHAnsi"/>
      <w:sz w:val="20"/>
      <w:szCs w:val="20"/>
    </w:rPr>
  </w:style>
  <w:style w:type="paragraph" w:styleId="Indholdsfortegnelse4">
    <w:name w:val="toc 4"/>
    <w:basedOn w:val="Normal"/>
    <w:next w:val="Normal"/>
    <w:autoRedefine/>
    <w:uiPriority w:val="39"/>
    <w:semiHidden/>
    <w:unhideWhenUsed/>
    <w:rsid w:val="00085449"/>
    <w:pPr>
      <w:ind w:left="720"/>
    </w:pPr>
    <w:rPr>
      <w:rFonts w:cstheme="minorHAnsi"/>
      <w:sz w:val="20"/>
      <w:szCs w:val="20"/>
    </w:rPr>
  </w:style>
  <w:style w:type="paragraph" w:styleId="Indholdsfortegnelse5">
    <w:name w:val="toc 5"/>
    <w:basedOn w:val="Normal"/>
    <w:next w:val="Normal"/>
    <w:autoRedefine/>
    <w:uiPriority w:val="39"/>
    <w:semiHidden/>
    <w:unhideWhenUsed/>
    <w:rsid w:val="00085449"/>
    <w:pPr>
      <w:ind w:left="960"/>
    </w:pPr>
    <w:rPr>
      <w:rFonts w:cstheme="minorHAnsi"/>
      <w:sz w:val="20"/>
      <w:szCs w:val="20"/>
    </w:rPr>
  </w:style>
  <w:style w:type="paragraph" w:styleId="Indholdsfortegnelse6">
    <w:name w:val="toc 6"/>
    <w:basedOn w:val="Normal"/>
    <w:next w:val="Normal"/>
    <w:autoRedefine/>
    <w:uiPriority w:val="39"/>
    <w:semiHidden/>
    <w:unhideWhenUsed/>
    <w:rsid w:val="00085449"/>
    <w:pPr>
      <w:ind w:left="1200"/>
    </w:pPr>
    <w:rPr>
      <w:rFonts w:cstheme="minorHAnsi"/>
      <w:sz w:val="20"/>
      <w:szCs w:val="20"/>
    </w:rPr>
  </w:style>
  <w:style w:type="paragraph" w:styleId="Indholdsfortegnelse7">
    <w:name w:val="toc 7"/>
    <w:basedOn w:val="Normal"/>
    <w:next w:val="Normal"/>
    <w:autoRedefine/>
    <w:uiPriority w:val="39"/>
    <w:semiHidden/>
    <w:unhideWhenUsed/>
    <w:rsid w:val="00085449"/>
    <w:pPr>
      <w:ind w:left="1440"/>
    </w:pPr>
    <w:rPr>
      <w:rFonts w:cstheme="minorHAnsi"/>
      <w:sz w:val="20"/>
      <w:szCs w:val="20"/>
    </w:rPr>
  </w:style>
  <w:style w:type="paragraph" w:styleId="Indholdsfortegnelse8">
    <w:name w:val="toc 8"/>
    <w:basedOn w:val="Normal"/>
    <w:next w:val="Normal"/>
    <w:autoRedefine/>
    <w:uiPriority w:val="39"/>
    <w:semiHidden/>
    <w:unhideWhenUsed/>
    <w:rsid w:val="00085449"/>
    <w:pPr>
      <w:ind w:left="1680"/>
    </w:pPr>
    <w:rPr>
      <w:rFonts w:cstheme="minorHAnsi"/>
      <w:sz w:val="20"/>
      <w:szCs w:val="20"/>
    </w:rPr>
  </w:style>
  <w:style w:type="paragraph" w:styleId="Indholdsfortegnelse9">
    <w:name w:val="toc 9"/>
    <w:basedOn w:val="Normal"/>
    <w:next w:val="Normal"/>
    <w:autoRedefine/>
    <w:uiPriority w:val="39"/>
    <w:semiHidden/>
    <w:unhideWhenUsed/>
    <w:rsid w:val="00085449"/>
    <w:pPr>
      <w:ind w:left="1920"/>
    </w:pPr>
    <w:rPr>
      <w:rFonts w:cstheme="minorHAnsi"/>
      <w:sz w:val="20"/>
      <w:szCs w:val="20"/>
    </w:rPr>
  </w:style>
  <w:style w:type="character" w:customStyle="1" w:styleId="Overskrift2Tegn">
    <w:name w:val="Overskrift 2 Tegn"/>
    <w:basedOn w:val="Standardskrifttypeiafsnit"/>
    <w:link w:val="Overskrift2"/>
    <w:uiPriority w:val="9"/>
    <w:rsid w:val="00085449"/>
    <w:rPr>
      <w:rFonts w:asciiTheme="majorHAnsi" w:eastAsiaTheme="majorEastAsia" w:hAnsiTheme="majorHAnsi" w:cstheme="majorBidi"/>
      <w:color w:val="2F5496" w:themeColor="accent1" w:themeShade="BF"/>
      <w:sz w:val="26"/>
      <w:szCs w:val="26"/>
    </w:rPr>
  </w:style>
  <w:style w:type="paragraph" w:styleId="Listeafsnit">
    <w:name w:val="List Paragraph"/>
    <w:basedOn w:val="Normal"/>
    <w:uiPriority w:val="34"/>
    <w:qFormat/>
    <w:rsid w:val="00085449"/>
    <w:pPr>
      <w:spacing w:after="160" w:line="259" w:lineRule="auto"/>
      <w:ind w:left="720"/>
      <w:contextualSpacing/>
    </w:pPr>
    <w:rPr>
      <w:sz w:val="22"/>
      <w:szCs w:val="22"/>
    </w:rPr>
  </w:style>
  <w:style w:type="character" w:styleId="Hyperlink">
    <w:name w:val="Hyperlink"/>
    <w:basedOn w:val="Standardskrifttypeiafsnit"/>
    <w:uiPriority w:val="99"/>
    <w:unhideWhenUsed/>
    <w:rsid w:val="00085449"/>
    <w:rPr>
      <w:color w:val="0563C1" w:themeColor="hyperlink"/>
      <w:u w:val="single"/>
    </w:rPr>
  </w:style>
  <w:style w:type="character" w:customStyle="1" w:styleId="Overskrift3Tegn">
    <w:name w:val="Overskrift 3 Tegn"/>
    <w:basedOn w:val="Standardskrifttypeiafsnit"/>
    <w:link w:val="Overskrift3"/>
    <w:uiPriority w:val="9"/>
    <w:rsid w:val="004B7061"/>
    <w:rPr>
      <w:rFonts w:asciiTheme="majorHAnsi" w:eastAsiaTheme="majorEastAsia" w:hAnsiTheme="majorHAnsi" w:cstheme="majorBidi"/>
      <w:color w:val="1F3763" w:themeColor="accent1" w:themeShade="7F"/>
    </w:rPr>
  </w:style>
  <w:style w:type="paragraph" w:styleId="Sidefod">
    <w:name w:val="footer"/>
    <w:basedOn w:val="Normal"/>
    <w:link w:val="SidefodTegn"/>
    <w:uiPriority w:val="99"/>
    <w:unhideWhenUsed/>
    <w:rsid w:val="004B7061"/>
    <w:pPr>
      <w:tabs>
        <w:tab w:val="center" w:pos="4819"/>
        <w:tab w:val="right" w:pos="9638"/>
      </w:tabs>
    </w:pPr>
  </w:style>
  <w:style w:type="character" w:customStyle="1" w:styleId="SidefodTegn">
    <w:name w:val="Sidefod Tegn"/>
    <w:basedOn w:val="Standardskrifttypeiafsnit"/>
    <w:link w:val="Sidefod"/>
    <w:uiPriority w:val="99"/>
    <w:rsid w:val="004B7061"/>
  </w:style>
  <w:style w:type="character" w:styleId="Sidetal">
    <w:name w:val="page number"/>
    <w:basedOn w:val="Standardskrifttypeiafsnit"/>
    <w:uiPriority w:val="99"/>
    <w:semiHidden/>
    <w:unhideWhenUsed/>
    <w:rsid w:val="004B7061"/>
  </w:style>
  <w:style w:type="paragraph" w:styleId="Billedtekst">
    <w:name w:val="caption"/>
    <w:basedOn w:val="Normal"/>
    <w:next w:val="Normal"/>
    <w:uiPriority w:val="35"/>
    <w:unhideWhenUsed/>
    <w:qFormat/>
    <w:rsid w:val="007017D7"/>
    <w:pPr>
      <w:spacing w:after="200"/>
    </w:pPr>
    <w:rPr>
      <w:i/>
      <w:iCs/>
      <w:color w:val="44546A" w:themeColor="text2"/>
      <w:sz w:val="18"/>
      <w:szCs w:val="18"/>
    </w:rPr>
  </w:style>
  <w:style w:type="table" w:styleId="Tabel-Gitter">
    <w:name w:val="Table Grid"/>
    <w:basedOn w:val="Tabel-Normal"/>
    <w:uiPriority w:val="39"/>
    <w:rsid w:val="005F15DB"/>
    <w:rPr>
      <w:rFonts w:asciiTheme="majorHAnsi" w:hAnsiTheme="majorHAnsi" w:cstheme="maj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couleuretconnection.com/single-post/2017/11/06/Archives-du-magazine-Sciences-et-Avenir-le-secret-du-dentifrice-%C3%A0-rayures-?platform=hootsuite"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www.couleuretconnection.com/single-post/2017/11/06/Archives-du-magazine-Sciences-et-Avenir-le-secret-du-dentifrice-%C3%A0-rayures-?platform=hootsuite"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png"/><Relationship Id="rId30"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5C8F05-FB7A-584C-9A74-C36755138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1767</Words>
  <Characters>10782</Characters>
  <Application>Microsoft Office Word</Application>
  <DocSecurity>0</DocSecurity>
  <Lines>89</Lines>
  <Paragraphs>25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Benedicte Broman</dc:creator>
  <cp:keywords/>
  <dc:description/>
  <cp:lastModifiedBy>Ingrid Sigvardsen Bleeg</cp:lastModifiedBy>
  <cp:revision>2</cp:revision>
  <cp:lastPrinted>2021-09-15T11:19:00Z</cp:lastPrinted>
  <dcterms:created xsi:type="dcterms:W3CDTF">2021-09-17T17:52:00Z</dcterms:created>
  <dcterms:modified xsi:type="dcterms:W3CDTF">2021-09-17T17:52:00Z</dcterms:modified>
</cp:coreProperties>
</file>